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84" w:rsidRPr="003E559F" w:rsidRDefault="00270684" w:rsidP="003E559F">
      <w:pPr>
        <w:spacing w:before="100" w:beforeAutospacing="1" w:after="100" w:afterAutospacing="1"/>
        <w:jc w:val="center"/>
        <w:outlineLvl w:val="0"/>
        <w:rPr>
          <w:rFonts w:eastAsia="Times New Roman" w:cs="Times New Roman"/>
          <w:b/>
          <w:bCs/>
          <w:kern w:val="36"/>
          <w:sz w:val="48"/>
          <w:szCs w:val="48"/>
        </w:rPr>
      </w:pPr>
      <w:r w:rsidRPr="00270684">
        <w:rPr>
          <w:rFonts w:eastAsia="Times New Roman" w:cs="Times New Roman"/>
          <w:b/>
          <w:bCs/>
          <w:kern w:val="36"/>
          <w:sz w:val="48"/>
          <w:szCs w:val="48"/>
        </w:rPr>
        <w:t>The Federalist No. 10</w:t>
      </w:r>
      <w:r w:rsidRPr="00270684">
        <w:rPr>
          <w:rFonts w:eastAsia="Times New Roman" w:cs="Times New Roman"/>
          <w:b/>
          <w:bCs/>
          <w:sz w:val="27"/>
          <w:szCs w:val="27"/>
        </w:rPr>
        <w:br/>
        <w:t>Thursday, November 22, 1787</w:t>
      </w:r>
      <w:r w:rsidRPr="00270684">
        <w:rPr>
          <w:rFonts w:eastAsia="Times New Roman" w:cs="Times New Roman"/>
          <w:b/>
          <w:bCs/>
          <w:sz w:val="27"/>
          <w:szCs w:val="27"/>
        </w:rPr>
        <w:br/>
        <w:t>[James Madison]</w:t>
      </w:r>
    </w:p>
    <w:p w:rsidR="00270684" w:rsidRDefault="003E559F" w:rsidP="00270684">
      <w:pPr>
        <w:spacing w:before="100" w:beforeAutospacing="1" w:after="100" w:afterAutospacing="1"/>
        <w:rPr>
          <w:rFonts w:eastAsia="Times New Roman" w:cs="Times New Roman"/>
          <w:szCs w:val="24"/>
        </w:rPr>
      </w:pPr>
      <w:bookmarkStart w:id="0" w:name="P1"/>
      <w:bookmarkEnd w:id="0"/>
      <w:r w:rsidRPr="003E559F">
        <w:rPr>
          <w:rFonts w:eastAsia="Times New Roman" w:cs="Times New Roman"/>
          <w:sz w:val="48"/>
          <w:szCs w:val="48"/>
        </w:rPr>
        <w:t>*</w:t>
      </w:r>
      <w:r w:rsidR="00270684" w:rsidRPr="00270684">
        <w:rPr>
          <w:rFonts w:eastAsia="Times New Roman" w:cs="Times New Roman"/>
          <w:sz w:val="36"/>
          <w:szCs w:val="36"/>
        </w:rPr>
        <w:t>A</w:t>
      </w:r>
      <w:r w:rsidR="00270684" w:rsidRPr="00270684">
        <w:rPr>
          <w:rFonts w:eastAsia="Times New Roman" w:cs="Times New Roman"/>
          <w:sz w:val="15"/>
          <w:szCs w:val="15"/>
        </w:rPr>
        <w:t>MONG</w:t>
      </w:r>
      <w:r w:rsidR="00270684" w:rsidRPr="00270684">
        <w:rPr>
          <w:rFonts w:eastAsia="Times New Roman" w:cs="Times New Roman"/>
          <w:szCs w:val="24"/>
        </w:rPr>
        <w:t xml:space="preserve"> the numerous advantages promised by a </w:t>
      </w:r>
      <w:proofErr w:type="spellStart"/>
      <w:r w:rsidR="00270684" w:rsidRPr="00270684">
        <w:rPr>
          <w:rFonts w:eastAsia="Times New Roman" w:cs="Times New Roman"/>
          <w:szCs w:val="24"/>
        </w:rPr>
        <w:t>well constructed</w:t>
      </w:r>
      <w:proofErr w:type="spellEnd"/>
      <w:r w:rsidR="00270684" w:rsidRPr="00270684">
        <w:rPr>
          <w:rFonts w:eastAsia="Times New Roman" w:cs="Times New Roman"/>
          <w:szCs w:val="24"/>
        </w:rPr>
        <w:t xml:space="preserve">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bookmarkStart w:id="1" w:name="P2"/>
      <w:bookmarkStart w:id="2" w:name="P3"/>
      <w:bookmarkEnd w:id="1"/>
      <w:bookmarkEnd w:id="2"/>
    </w:p>
    <w:p w:rsidR="00270684" w:rsidRDefault="00270684" w:rsidP="00270684">
      <w:pPr>
        <w:spacing w:before="100" w:beforeAutospacing="1" w:after="100" w:afterAutospacing="1"/>
        <w:rPr>
          <w:rFonts w:eastAsia="Times New Roman" w:cs="Times New Roman"/>
          <w:szCs w:val="24"/>
        </w:rPr>
      </w:pPr>
      <w:bookmarkStart w:id="3" w:name="P4"/>
      <w:bookmarkEnd w:id="3"/>
      <w:r w:rsidRPr="00270684">
        <w:rPr>
          <w:rFonts w:eastAsia="Times New Roman" w:cs="Times New Roman"/>
          <w:szCs w:val="24"/>
        </w:rPr>
        <w:t xml:space="preserve">There are again two methods of removing the causes of faction: </w:t>
      </w:r>
    </w:p>
    <w:p w:rsidR="00270684" w:rsidRPr="00270684" w:rsidRDefault="00270684" w:rsidP="00270684">
      <w:pPr>
        <w:spacing w:before="100" w:beforeAutospacing="1" w:after="100" w:afterAutospacing="1"/>
        <w:rPr>
          <w:rFonts w:eastAsia="Times New Roman" w:cs="Times New Roman"/>
          <w:szCs w:val="24"/>
        </w:rPr>
      </w:pPr>
      <w:proofErr w:type="gramStart"/>
      <w:r>
        <w:rPr>
          <w:rFonts w:eastAsia="Times New Roman" w:cs="Times New Roman"/>
          <w:szCs w:val="24"/>
        </w:rPr>
        <w:t>T</w:t>
      </w:r>
      <w:r w:rsidRPr="00270684">
        <w:rPr>
          <w:rFonts w:eastAsia="Times New Roman" w:cs="Times New Roman"/>
          <w:szCs w:val="24"/>
        </w:rPr>
        <w:t>he one, by destroying the liberty which is essential to its existence; the other, by giving to every citizen the same opinions, the same passions, and the same interests.</w:t>
      </w:r>
      <w:bookmarkStart w:id="4" w:name="P5"/>
      <w:bookmarkEnd w:id="4"/>
      <w:proofErr w:type="gramEnd"/>
      <w:r>
        <w:rPr>
          <w:rFonts w:eastAsia="Times New Roman" w:cs="Times New Roman"/>
          <w:szCs w:val="24"/>
        </w:rPr>
        <w:t xml:space="preserve"> </w:t>
      </w:r>
      <w:r w:rsidRPr="00270684">
        <w:rPr>
          <w:rFonts w:eastAsia="Times New Roman" w:cs="Times New Roman"/>
          <w:szCs w:val="24"/>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270684" w:rsidRPr="00270684" w:rsidRDefault="00270684" w:rsidP="00270684">
      <w:pPr>
        <w:spacing w:before="100" w:beforeAutospacing="1" w:after="100" w:afterAutospacing="1"/>
        <w:rPr>
          <w:rFonts w:eastAsia="Times New Roman" w:cs="Times New Roman"/>
          <w:szCs w:val="24"/>
        </w:rPr>
      </w:pPr>
      <w:bookmarkStart w:id="5" w:name="P6"/>
      <w:bookmarkEnd w:id="5"/>
      <w:r w:rsidRPr="00270684">
        <w:rPr>
          <w:rFonts w:eastAsia="Times New Roman" w:cs="Times New Roman"/>
          <w:szCs w:val="24"/>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w:t>
      </w:r>
      <w:proofErr w:type="gramStart"/>
      <w:r w:rsidRPr="00270684">
        <w:rPr>
          <w:rFonts w:eastAsia="Times New Roman" w:cs="Times New Roman"/>
          <w:szCs w:val="24"/>
        </w:rPr>
        <w:t>themselves</w:t>
      </w:r>
      <w:proofErr w:type="gramEnd"/>
      <w:r w:rsidRPr="00270684">
        <w:rPr>
          <w:rFonts w:eastAsia="Times New Roman" w:cs="Times New Roman"/>
          <w:szCs w:val="24"/>
        </w:rPr>
        <w:t xml:space="preserve">. The diversity in the faculties of men, from which the rights of property originate, is not less an insuperable obstacle to a uniformity of interests. The protection of these faculties is the first object of government. </w:t>
      </w:r>
      <w:r w:rsidRPr="00270684">
        <w:rPr>
          <w:rFonts w:eastAsia="Times New Roman" w:cs="Times New Roman"/>
          <w:szCs w:val="24"/>
        </w:rPr>
        <w:lastRenderedPageBreak/>
        <w:t xml:space="preserve">From the protection of different and unequal faculties of acquiring property, the possession of different degrees and kinds of property immediately results; and from the influence of these on the sentiments and views of the respective proprietors, </w:t>
      </w:r>
      <w:proofErr w:type="gramStart"/>
      <w:r w:rsidRPr="00270684">
        <w:rPr>
          <w:rFonts w:eastAsia="Times New Roman" w:cs="Times New Roman"/>
          <w:szCs w:val="24"/>
        </w:rPr>
        <w:t>ensues</w:t>
      </w:r>
      <w:proofErr w:type="gramEnd"/>
      <w:r w:rsidRPr="00270684">
        <w:rPr>
          <w:rFonts w:eastAsia="Times New Roman" w:cs="Times New Roman"/>
          <w:szCs w:val="24"/>
        </w:rPr>
        <w:t xml:space="preserve"> a </w:t>
      </w:r>
      <w:r w:rsidRPr="003E559F">
        <w:rPr>
          <w:rFonts w:eastAsia="Times New Roman" w:cs="Times New Roman"/>
          <w:szCs w:val="24"/>
        </w:rPr>
        <w:t>division of the society into different interests and parties.</w:t>
      </w:r>
    </w:p>
    <w:p w:rsidR="00270684" w:rsidRPr="00270684" w:rsidRDefault="003E559F" w:rsidP="00270684">
      <w:pPr>
        <w:spacing w:before="100" w:beforeAutospacing="1" w:after="100" w:afterAutospacing="1"/>
        <w:rPr>
          <w:rFonts w:eastAsia="Times New Roman" w:cs="Times New Roman"/>
          <w:szCs w:val="24"/>
        </w:rPr>
      </w:pPr>
      <w:bookmarkStart w:id="6" w:name="P7"/>
      <w:bookmarkEnd w:id="6"/>
      <w:r w:rsidRPr="003E559F">
        <w:rPr>
          <w:rFonts w:eastAsia="Times New Roman" w:cs="Times New Roman"/>
          <w:sz w:val="44"/>
          <w:szCs w:val="44"/>
        </w:rPr>
        <w:t>*</w:t>
      </w:r>
      <w:r w:rsidR="00270684" w:rsidRPr="00270684">
        <w:rPr>
          <w:rFonts w:eastAsia="Times New Roman" w:cs="Times New Roman"/>
          <w:szCs w:val="24"/>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270684" w:rsidRPr="00270684" w:rsidRDefault="00270684" w:rsidP="00270684">
      <w:pPr>
        <w:spacing w:before="100" w:beforeAutospacing="1" w:after="100" w:afterAutospacing="1"/>
        <w:rPr>
          <w:rFonts w:eastAsia="Times New Roman" w:cs="Times New Roman"/>
          <w:szCs w:val="24"/>
        </w:rPr>
      </w:pPr>
      <w:bookmarkStart w:id="7" w:name="P8"/>
      <w:bookmarkStart w:id="8" w:name="P10"/>
      <w:bookmarkStart w:id="9" w:name="P11"/>
      <w:bookmarkEnd w:id="7"/>
      <w:bookmarkEnd w:id="8"/>
      <w:bookmarkEnd w:id="9"/>
      <w:r w:rsidRPr="00270684">
        <w:rPr>
          <w:rFonts w:eastAsia="Times New Roman" w:cs="Times New Roman"/>
          <w:szCs w:val="24"/>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270684" w:rsidRPr="00270684" w:rsidRDefault="00270684" w:rsidP="00270684">
      <w:pPr>
        <w:spacing w:before="100" w:beforeAutospacing="1" w:after="100" w:afterAutospacing="1"/>
        <w:rPr>
          <w:rFonts w:eastAsia="Times New Roman" w:cs="Times New Roman"/>
          <w:szCs w:val="24"/>
        </w:rPr>
      </w:pPr>
      <w:bookmarkStart w:id="10" w:name="P12"/>
      <w:bookmarkStart w:id="11" w:name="P13"/>
      <w:bookmarkEnd w:id="10"/>
      <w:bookmarkEnd w:id="11"/>
      <w:r w:rsidRPr="00270684">
        <w:rPr>
          <w:rFonts w:eastAsia="Times New Roman" w:cs="Times New Roman"/>
          <w:szCs w:val="24"/>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270684" w:rsidRPr="00270684" w:rsidRDefault="003E559F" w:rsidP="00270684">
      <w:pPr>
        <w:spacing w:before="100" w:beforeAutospacing="1" w:after="100" w:afterAutospacing="1"/>
        <w:rPr>
          <w:rFonts w:eastAsia="Times New Roman" w:cs="Times New Roman"/>
          <w:szCs w:val="24"/>
        </w:rPr>
      </w:pPr>
      <w:bookmarkStart w:id="12" w:name="P14"/>
      <w:bookmarkStart w:id="13" w:name="P15"/>
      <w:bookmarkEnd w:id="12"/>
      <w:bookmarkEnd w:id="13"/>
      <w:r w:rsidRPr="003E559F">
        <w:rPr>
          <w:rFonts w:eastAsia="Times New Roman" w:cs="Times New Roman"/>
          <w:sz w:val="48"/>
          <w:szCs w:val="48"/>
        </w:rPr>
        <w:lastRenderedPageBreak/>
        <w:t>*</w:t>
      </w:r>
      <w:r w:rsidR="00270684" w:rsidRPr="00270684">
        <w:rPr>
          <w:rFonts w:eastAsia="Times New Roman" w:cs="Times New Roman"/>
          <w:szCs w:val="24"/>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270684" w:rsidRPr="00270684" w:rsidRDefault="00270684" w:rsidP="00270684">
      <w:pPr>
        <w:spacing w:before="100" w:beforeAutospacing="1" w:after="100" w:afterAutospacing="1"/>
        <w:rPr>
          <w:rFonts w:eastAsia="Times New Roman" w:cs="Times New Roman"/>
          <w:szCs w:val="24"/>
        </w:rPr>
      </w:pPr>
      <w:bookmarkStart w:id="14" w:name="P16"/>
      <w:bookmarkEnd w:id="14"/>
      <w:r w:rsidRPr="00270684">
        <w:rPr>
          <w:rFonts w:eastAsia="Times New Roman" w:cs="Times New Roman"/>
          <w:szCs w:val="24"/>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270684" w:rsidRPr="00270684" w:rsidRDefault="00270684" w:rsidP="00270684">
      <w:pPr>
        <w:spacing w:before="100" w:beforeAutospacing="1" w:after="100" w:afterAutospacing="1"/>
        <w:rPr>
          <w:rFonts w:eastAsia="Times New Roman" w:cs="Times New Roman"/>
          <w:szCs w:val="24"/>
        </w:rPr>
      </w:pPr>
      <w:bookmarkStart w:id="15" w:name="P17"/>
      <w:bookmarkEnd w:id="15"/>
      <w:r w:rsidRPr="00270684">
        <w:rPr>
          <w:rFonts w:eastAsia="Times New Roman" w:cs="Times New Roman"/>
          <w:szCs w:val="24"/>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270684" w:rsidRPr="00270684" w:rsidRDefault="00270684" w:rsidP="00270684">
      <w:pPr>
        <w:spacing w:before="100" w:beforeAutospacing="1" w:after="100" w:afterAutospacing="1"/>
        <w:rPr>
          <w:rFonts w:eastAsia="Times New Roman" w:cs="Times New Roman"/>
          <w:szCs w:val="24"/>
        </w:rPr>
      </w:pPr>
      <w:bookmarkStart w:id="16" w:name="P18"/>
      <w:bookmarkEnd w:id="16"/>
      <w:r w:rsidRPr="00270684">
        <w:rPr>
          <w:rFonts w:eastAsia="Times New Roman" w:cs="Times New Roman"/>
          <w:szCs w:val="24"/>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270684">
        <w:rPr>
          <w:rFonts w:eastAsia="Times New Roman" w:cs="Times New Roman"/>
          <w:szCs w:val="24"/>
        </w:rPr>
        <w:t>centre</w:t>
      </w:r>
      <w:proofErr w:type="spellEnd"/>
      <w:r w:rsidRPr="00270684">
        <w:rPr>
          <w:rFonts w:eastAsia="Times New Roman" w:cs="Times New Roman"/>
          <w:szCs w:val="24"/>
        </w:rPr>
        <w:t xml:space="preserve"> in men who possess the most attractive merit and the most diffusive and established characters.</w:t>
      </w:r>
    </w:p>
    <w:p w:rsidR="00270684" w:rsidRPr="00270684" w:rsidRDefault="00270684" w:rsidP="00270684">
      <w:pPr>
        <w:spacing w:before="100" w:beforeAutospacing="1" w:after="100" w:afterAutospacing="1"/>
        <w:rPr>
          <w:rFonts w:eastAsia="Times New Roman" w:cs="Times New Roman"/>
          <w:szCs w:val="24"/>
        </w:rPr>
      </w:pPr>
      <w:bookmarkStart w:id="17" w:name="P19"/>
      <w:bookmarkEnd w:id="17"/>
      <w:r w:rsidRPr="00270684">
        <w:rPr>
          <w:rFonts w:eastAsia="Times New Roman" w:cs="Times New Roman"/>
          <w:szCs w:val="24"/>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w:t>
      </w:r>
      <w:proofErr w:type="gramStart"/>
      <w:r w:rsidRPr="00270684">
        <w:rPr>
          <w:rFonts w:eastAsia="Times New Roman" w:cs="Times New Roman"/>
          <w:szCs w:val="24"/>
        </w:rPr>
        <w:t>these,</w:t>
      </w:r>
      <w:proofErr w:type="gramEnd"/>
      <w:r w:rsidRPr="00270684">
        <w:rPr>
          <w:rFonts w:eastAsia="Times New Roman" w:cs="Times New Roman"/>
          <w:szCs w:val="24"/>
        </w:rPr>
        <w:t xml:space="preserve"> and too little fit to comprehend and pursue great and national objects. The federal Constitution forms a happy combination in this respect; the great and aggregate interests being referred to the national, the local and particular to the State legislatures.</w:t>
      </w:r>
    </w:p>
    <w:p w:rsidR="00270684" w:rsidRPr="00270684" w:rsidRDefault="00270684" w:rsidP="00270684">
      <w:pPr>
        <w:spacing w:before="100" w:beforeAutospacing="1" w:after="100" w:afterAutospacing="1"/>
        <w:rPr>
          <w:rFonts w:eastAsia="Times New Roman" w:cs="Times New Roman"/>
          <w:szCs w:val="24"/>
        </w:rPr>
      </w:pPr>
      <w:bookmarkStart w:id="18" w:name="P20"/>
      <w:bookmarkEnd w:id="18"/>
      <w:r w:rsidRPr="00270684">
        <w:rPr>
          <w:rFonts w:eastAsia="Times New Roman" w:cs="Times New Roman"/>
          <w:szCs w:val="24"/>
        </w:rPr>
        <w:t xml:space="preserve">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w:t>
      </w:r>
      <w:r w:rsidRPr="00270684">
        <w:rPr>
          <w:rFonts w:eastAsia="Times New Roman" w:cs="Times New Roman"/>
          <w:szCs w:val="24"/>
        </w:rPr>
        <w:lastRenderedPageBreak/>
        <w:t>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270684" w:rsidRPr="00270684" w:rsidRDefault="003E559F" w:rsidP="00270684">
      <w:pPr>
        <w:spacing w:before="100" w:beforeAutospacing="1" w:after="100" w:afterAutospacing="1"/>
        <w:rPr>
          <w:rFonts w:eastAsia="Times New Roman" w:cs="Times New Roman"/>
          <w:szCs w:val="24"/>
        </w:rPr>
      </w:pPr>
      <w:bookmarkStart w:id="19" w:name="P21"/>
      <w:bookmarkEnd w:id="19"/>
      <w:r>
        <w:rPr>
          <w:rFonts w:eastAsia="Times New Roman" w:cs="Times New Roman"/>
          <w:sz w:val="48"/>
          <w:szCs w:val="48"/>
        </w:rPr>
        <w:t>*</w:t>
      </w:r>
      <w:r w:rsidR="00270684" w:rsidRPr="00270684">
        <w:rPr>
          <w:rFonts w:eastAsia="Times New Roman" w:cs="Times New Roman"/>
          <w:szCs w:val="24"/>
        </w:rPr>
        <w:t xml:space="preserve">Hence, it clearly </w:t>
      </w:r>
      <w:proofErr w:type="gramStart"/>
      <w:r w:rsidR="00270684" w:rsidRPr="00270684">
        <w:rPr>
          <w:rFonts w:eastAsia="Times New Roman" w:cs="Times New Roman"/>
          <w:szCs w:val="24"/>
        </w:rPr>
        <w:t>appears,</w:t>
      </w:r>
      <w:proofErr w:type="gramEnd"/>
      <w:r w:rsidR="00270684" w:rsidRPr="00270684">
        <w:rPr>
          <w:rFonts w:eastAsia="Times New Roman" w:cs="Times New Roman"/>
          <w:szCs w:val="24"/>
        </w:rPr>
        <w:t xml:space="preserve"> that the same advantage which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w:t>
      </w:r>
      <w:proofErr w:type="gramStart"/>
      <w:r w:rsidR="00270684" w:rsidRPr="00270684">
        <w:rPr>
          <w:rFonts w:eastAsia="Times New Roman" w:cs="Times New Roman"/>
          <w:szCs w:val="24"/>
        </w:rPr>
        <w:t>comprised</w:t>
      </w:r>
      <w:proofErr w:type="gramEnd"/>
      <w:r w:rsidR="00270684" w:rsidRPr="00270684">
        <w:rPr>
          <w:rFonts w:eastAsia="Times New Roman" w:cs="Times New Roman"/>
          <w:szCs w:val="24"/>
        </w:rPr>
        <w:t xml:space="preserve">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270684" w:rsidRPr="00270684" w:rsidRDefault="00270684" w:rsidP="00270684">
      <w:pPr>
        <w:spacing w:before="100" w:beforeAutospacing="1" w:after="100" w:afterAutospacing="1"/>
        <w:rPr>
          <w:rFonts w:eastAsia="Times New Roman" w:cs="Times New Roman"/>
          <w:szCs w:val="24"/>
        </w:rPr>
      </w:pPr>
      <w:bookmarkStart w:id="20" w:name="P22"/>
      <w:bookmarkEnd w:id="20"/>
      <w:r w:rsidRPr="00270684">
        <w:rPr>
          <w:rFonts w:eastAsia="Times New Roman" w:cs="Times New Roman"/>
          <w:szCs w:val="24"/>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270684" w:rsidRPr="00270684" w:rsidRDefault="00270684" w:rsidP="00270684">
      <w:pPr>
        <w:spacing w:before="100" w:beforeAutospacing="1" w:after="100" w:afterAutospacing="1"/>
        <w:rPr>
          <w:rFonts w:eastAsia="Times New Roman" w:cs="Times New Roman"/>
          <w:szCs w:val="24"/>
        </w:rPr>
      </w:pPr>
      <w:bookmarkStart w:id="21" w:name="P23"/>
      <w:bookmarkEnd w:id="21"/>
      <w:r w:rsidRPr="00270684">
        <w:rPr>
          <w:rFonts w:eastAsia="Times New Roman" w:cs="Times New Roman"/>
          <w:szCs w:val="24"/>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3E559F" w:rsidRDefault="00270684" w:rsidP="006721CF">
      <w:pPr>
        <w:spacing w:before="100" w:beforeAutospacing="1" w:after="100" w:afterAutospacing="1"/>
        <w:rPr>
          <w:rFonts w:eastAsia="Times New Roman" w:cs="Times New Roman"/>
          <w:sz w:val="15"/>
          <w:szCs w:val="15"/>
        </w:rPr>
      </w:pPr>
      <w:r w:rsidRPr="00270684">
        <w:rPr>
          <w:rFonts w:eastAsia="Times New Roman" w:cs="Times New Roman"/>
          <w:szCs w:val="24"/>
        </w:rPr>
        <w:t>P</w:t>
      </w:r>
      <w:r w:rsidRPr="00270684">
        <w:rPr>
          <w:rFonts w:eastAsia="Times New Roman" w:cs="Times New Roman"/>
          <w:sz w:val="15"/>
          <w:szCs w:val="15"/>
        </w:rPr>
        <w:t>UBLIUS</w:t>
      </w:r>
    </w:p>
    <w:p w:rsidR="003E559F" w:rsidRPr="003E559F" w:rsidRDefault="003E559F" w:rsidP="003E559F">
      <w:pPr>
        <w:numPr>
          <w:ilvl w:val="0"/>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Read your section.</w:t>
      </w:r>
    </w:p>
    <w:p w:rsidR="003E559F" w:rsidRPr="003E559F" w:rsidRDefault="003E559F" w:rsidP="003E559F">
      <w:pPr>
        <w:numPr>
          <w:ilvl w:val="0"/>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Work with others who read that section to summarize in 3 sentences or less.</w:t>
      </w:r>
    </w:p>
    <w:p w:rsidR="003E559F" w:rsidRPr="003E559F" w:rsidRDefault="003E559F" w:rsidP="003E559F">
      <w:pPr>
        <w:numPr>
          <w:ilvl w:val="0"/>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Explain your section to others in group that read other sections.</w:t>
      </w:r>
    </w:p>
    <w:p w:rsidR="003E559F" w:rsidRPr="003E559F" w:rsidRDefault="003E559F" w:rsidP="003E559F">
      <w:pPr>
        <w:numPr>
          <w:ilvl w:val="0"/>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Work with members of group to answer the following questions.</w:t>
      </w:r>
    </w:p>
    <w:p w:rsidR="003E559F" w:rsidRDefault="003E559F" w:rsidP="003E559F">
      <w:pPr>
        <w:numPr>
          <w:ilvl w:val="1"/>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Define factions.</w:t>
      </w:r>
    </w:p>
    <w:p w:rsidR="003E559F" w:rsidRPr="003E559F" w:rsidRDefault="003E559F" w:rsidP="003E559F">
      <w:pPr>
        <w:numPr>
          <w:ilvl w:val="1"/>
          <w:numId w:val="1"/>
        </w:numPr>
        <w:spacing w:before="100" w:beforeAutospacing="1" w:after="100" w:afterAutospacing="1"/>
        <w:rPr>
          <w:rFonts w:eastAsia="Times New Roman" w:cs="Times New Roman"/>
          <w:sz w:val="28"/>
          <w:szCs w:val="28"/>
        </w:rPr>
      </w:pPr>
      <w:r>
        <w:rPr>
          <w:rFonts w:eastAsia="Times New Roman" w:cs="Times New Roman"/>
          <w:sz w:val="28"/>
          <w:szCs w:val="28"/>
        </w:rPr>
        <w:t>Why are factions “scary” to the Federalists?</w:t>
      </w:r>
    </w:p>
    <w:p w:rsidR="003E559F" w:rsidRPr="003E559F" w:rsidRDefault="003E559F" w:rsidP="003E559F">
      <w:pPr>
        <w:numPr>
          <w:ilvl w:val="1"/>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Explain how factions can be controlled.</w:t>
      </w:r>
    </w:p>
    <w:p w:rsidR="003E559F" w:rsidRDefault="003E559F" w:rsidP="003E559F">
      <w:pPr>
        <w:numPr>
          <w:ilvl w:val="1"/>
          <w:numId w:val="1"/>
        </w:numPr>
        <w:spacing w:before="100" w:beforeAutospacing="1" w:after="100" w:afterAutospacing="1"/>
        <w:rPr>
          <w:rFonts w:eastAsia="Times New Roman" w:cs="Times New Roman"/>
          <w:sz w:val="28"/>
          <w:szCs w:val="28"/>
        </w:rPr>
      </w:pPr>
      <w:r w:rsidRPr="003E559F">
        <w:rPr>
          <w:rFonts w:eastAsia="Times New Roman" w:cs="Times New Roman"/>
          <w:sz w:val="28"/>
          <w:szCs w:val="28"/>
        </w:rPr>
        <w:t>Evaluate if factions are good or bad for government.</w:t>
      </w:r>
      <w:r>
        <w:rPr>
          <w:rFonts w:eastAsia="Times New Roman" w:cs="Times New Roman"/>
          <w:sz w:val="28"/>
          <w:szCs w:val="28"/>
        </w:rPr>
        <w:t xml:space="preserve"> Why?</w:t>
      </w:r>
    </w:p>
    <w:p w:rsidR="003E559F" w:rsidRDefault="003E559F" w:rsidP="003E559F">
      <w:pPr>
        <w:numPr>
          <w:ilvl w:val="1"/>
          <w:numId w:val="1"/>
        </w:numPr>
        <w:spacing w:before="100" w:beforeAutospacing="1" w:after="100" w:afterAutospacing="1"/>
        <w:rPr>
          <w:rFonts w:eastAsia="Times New Roman" w:cs="Times New Roman"/>
          <w:sz w:val="28"/>
          <w:szCs w:val="28"/>
        </w:rPr>
      </w:pPr>
      <w:r>
        <w:rPr>
          <w:rFonts w:eastAsia="Times New Roman" w:cs="Times New Roman"/>
          <w:sz w:val="28"/>
          <w:szCs w:val="28"/>
        </w:rPr>
        <w:t>What does this say about James Madison’s view of people?</w:t>
      </w:r>
    </w:p>
    <w:p w:rsidR="00865ABF" w:rsidRDefault="00865ABF" w:rsidP="003E559F">
      <w:pPr>
        <w:numPr>
          <w:ilvl w:val="1"/>
          <w:numId w:val="1"/>
        </w:numPr>
        <w:spacing w:before="100" w:beforeAutospacing="1" w:after="100" w:afterAutospacing="1"/>
        <w:rPr>
          <w:rFonts w:eastAsia="Times New Roman" w:cs="Times New Roman"/>
          <w:sz w:val="28"/>
          <w:szCs w:val="28"/>
        </w:rPr>
      </w:pPr>
      <w:r>
        <w:rPr>
          <w:rFonts w:eastAsia="Times New Roman" w:cs="Times New Roman"/>
          <w:sz w:val="28"/>
          <w:szCs w:val="28"/>
        </w:rPr>
        <w:t>How does the system of representative democracy protect us?</w:t>
      </w:r>
    </w:p>
    <w:p w:rsidR="003E559F" w:rsidRPr="006721CF" w:rsidRDefault="003E559F" w:rsidP="003E559F">
      <w:pPr>
        <w:numPr>
          <w:ilvl w:val="1"/>
          <w:numId w:val="1"/>
        </w:numPr>
        <w:spacing w:before="100" w:beforeAutospacing="1" w:after="100" w:afterAutospacing="1"/>
        <w:rPr>
          <w:rFonts w:eastAsia="Times New Roman" w:cs="Times New Roman"/>
          <w:sz w:val="28"/>
          <w:szCs w:val="28"/>
        </w:rPr>
      </w:pPr>
      <w:r>
        <w:rPr>
          <w:rFonts w:eastAsia="Times New Roman" w:cs="Times New Roman"/>
          <w:sz w:val="28"/>
          <w:szCs w:val="28"/>
        </w:rPr>
        <w:t>Identify and describe two factions that exist today.</w:t>
      </w:r>
      <w:bookmarkStart w:id="22" w:name="_GoBack"/>
      <w:bookmarkEnd w:id="22"/>
    </w:p>
    <w:sectPr w:rsidR="003E559F" w:rsidRPr="006721CF" w:rsidSect="00270684">
      <w:pgSz w:w="12240" w:h="15840"/>
      <w:pgMar w:top="720" w:right="28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4DA4"/>
    <w:multiLevelType w:val="hybridMultilevel"/>
    <w:tmpl w:val="24763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84"/>
    <w:rsid w:val="00270684"/>
    <w:rsid w:val="00393852"/>
    <w:rsid w:val="003E559F"/>
    <w:rsid w:val="006721CF"/>
    <w:rsid w:val="00865ABF"/>
    <w:rsid w:val="009E34AA"/>
    <w:rsid w:val="00D9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9868-C22A-4112-8685-B24DCB67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Koerkenmeier, Josh</dc:creator>
  <cp:lastModifiedBy>Koerkenmeier, Josh</cp:lastModifiedBy>
  <cp:revision>4</cp:revision>
  <cp:lastPrinted>2015-01-06T13:51:00Z</cp:lastPrinted>
  <dcterms:created xsi:type="dcterms:W3CDTF">2013-01-15T17:26:00Z</dcterms:created>
  <dcterms:modified xsi:type="dcterms:W3CDTF">2015-01-06T13:53:00Z</dcterms:modified>
</cp:coreProperties>
</file>