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FDF" w:rsidRPr="006668A3" w:rsidRDefault="00B15FDF" w:rsidP="00A17E53">
      <w:pPr>
        <w:spacing w:after="0" w:line="360" w:lineRule="auto"/>
        <w:jc w:val="center"/>
        <w:rPr>
          <w:rFonts w:ascii="Times New Roman" w:hAnsi="Times New Roman" w:cs="Times New Roman"/>
          <w:b/>
          <w:sz w:val="24"/>
          <w:szCs w:val="24"/>
        </w:rPr>
      </w:pPr>
      <w:r w:rsidRPr="006668A3">
        <w:rPr>
          <w:rFonts w:ascii="Times New Roman" w:hAnsi="Times New Roman" w:cs="Times New Roman"/>
          <w:b/>
          <w:sz w:val="24"/>
          <w:szCs w:val="24"/>
        </w:rPr>
        <w:t>ADVANCED PLACEMENT U.S. GOVERNMENT AND POLITICS SYLLABUS</w:t>
      </w:r>
    </w:p>
    <w:p w:rsidR="0091465B" w:rsidRPr="006668A3" w:rsidRDefault="0091465B" w:rsidP="00A17E53">
      <w:pPr>
        <w:spacing w:after="0" w:line="360" w:lineRule="auto"/>
        <w:jc w:val="center"/>
        <w:rPr>
          <w:rFonts w:ascii="Times New Roman" w:hAnsi="Times New Roman" w:cs="Times New Roman"/>
          <w:b/>
          <w:sz w:val="24"/>
          <w:szCs w:val="24"/>
        </w:rPr>
      </w:pPr>
      <w:r w:rsidRPr="006668A3">
        <w:rPr>
          <w:rFonts w:ascii="Times New Roman" w:hAnsi="Times New Roman" w:cs="Times New Roman"/>
          <w:b/>
          <w:sz w:val="24"/>
          <w:szCs w:val="24"/>
        </w:rPr>
        <w:t>BLUE VALLEY WEST HIGH SCHOOL</w:t>
      </w:r>
    </w:p>
    <w:p w:rsidR="0091465B" w:rsidRPr="006668A3" w:rsidRDefault="0091465B" w:rsidP="00A17E53">
      <w:pPr>
        <w:spacing w:after="0" w:line="360" w:lineRule="auto"/>
        <w:rPr>
          <w:rFonts w:ascii="Times New Roman" w:hAnsi="Times New Roman" w:cs="Times New Roman"/>
          <w:b/>
          <w:sz w:val="24"/>
          <w:szCs w:val="24"/>
        </w:rPr>
      </w:pPr>
      <w:r w:rsidRPr="006668A3">
        <w:rPr>
          <w:rFonts w:ascii="Times New Roman" w:hAnsi="Times New Roman" w:cs="Times New Roman"/>
          <w:b/>
          <w:sz w:val="24"/>
          <w:szCs w:val="24"/>
        </w:rPr>
        <w:t>INSTRUCTOR INFORMATION:</w:t>
      </w:r>
    </w:p>
    <w:p w:rsidR="004239F9" w:rsidRPr="006668A3" w:rsidRDefault="0091465B" w:rsidP="00A17E53">
      <w:pPr>
        <w:spacing w:after="0" w:line="360" w:lineRule="auto"/>
        <w:ind w:firstLine="720"/>
        <w:rPr>
          <w:rFonts w:ascii="Times New Roman" w:hAnsi="Times New Roman" w:cs="Times New Roman"/>
          <w:sz w:val="24"/>
          <w:szCs w:val="24"/>
        </w:rPr>
      </w:pPr>
      <w:r w:rsidRPr="006668A3">
        <w:rPr>
          <w:rFonts w:ascii="Times New Roman" w:hAnsi="Times New Roman" w:cs="Times New Roman"/>
          <w:sz w:val="24"/>
          <w:szCs w:val="24"/>
        </w:rPr>
        <w:t xml:space="preserve"> </w:t>
      </w:r>
      <w:r w:rsidR="00B1653B" w:rsidRPr="006668A3">
        <w:rPr>
          <w:rFonts w:ascii="Times New Roman" w:hAnsi="Times New Roman" w:cs="Times New Roman"/>
          <w:sz w:val="24"/>
          <w:szCs w:val="24"/>
        </w:rPr>
        <w:t>Josh Koerkenmeier</w:t>
      </w:r>
    </w:p>
    <w:p w:rsidR="0091465B" w:rsidRDefault="004239F9" w:rsidP="00A17E53">
      <w:pPr>
        <w:spacing w:after="0" w:line="360" w:lineRule="auto"/>
        <w:ind w:firstLine="720"/>
        <w:rPr>
          <w:rFonts w:ascii="Times New Roman" w:hAnsi="Times New Roman" w:cs="Times New Roman"/>
          <w:sz w:val="24"/>
          <w:szCs w:val="24"/>
        </w:rPr>
      </w:pPr>
      <w:r w:rsidRPr="006668A3">
        <w:rPr>
          <w:rFonts w:ascii="Times New Roman" w:hAnsi="Times New Roman" w:cs="Times New Roman"/>
          <w:sz w:val="24"/>
          <w:szCs w:val="24"/>
        </w:rPr>
        <w:t xml:space="preserve">Email: </w:t>
      </w:r>
      <w:hyperlink r:id="rId5" w:history="1">
        <w:r w:rsidR="004243E6" w:rsidRPr="00B11461">
          <w:rPr>
            <w:rStyle w:val="Hyperlink"/>
            <w:rFonts w:ascii="Times New Roman" w:hAnsi="Times New Roman" w:cs="Times New Roman"/>
            <w:sz w:val="24"/>
            <w:szCs w:val="24"/>
          </w:rPr>
          <w:t>jkoerkenmeier@bluevalleyk12.org</w:t>
        </w:r>
      </w:hyperlink>
    </w:p>
    <w:p w:rsidR="004243E6" w:rsidRDefault="004243E6" w:rsidP="00A17E5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Website: </w:t>
      </w:r>
      <w:hyperlink r:id="rId6" w:history="1">
        <w:r w:rsidRPr="00B11461">
          <w:rPr>
            <w:rStyle w:val="Hyperlink"/>
            <w:rFonts w:ascii="Times New Roman" w:hAnsi="Times New Roman" w:cs="Times New Roman"/>
            <w:sz w:val="24"/>
            <w:szCs w:val="24"/>
          </w:rPr>
          <w:t>www.coachkork.weebly.com</w:t>
        </w:r>
      </w:hyperlink>
    </w:p>
    <w:p w:rsidR="004243E6" w:rsidRPr="006668A3" w:rsidRDefault="004243E6" w:rsidP="00A17E53">
      <w:pPr>
        <w:spacing w:after="0" w:line="360" w:lineRule="auto"/>
        <w:ind w:firstLine="720"/>
        <w:rPr>
          <w:rFonts w:ascii="Times New Roman" w:hAnsi="Times New Roman" w:cs="Times New Roman"/>
          <w:sz w:val="24"/>
          <w:szCs w:val="24"/>
        </w:rPr>
      </w:pPr>
    </w:p>
    <w:p w:rsidR="00B15FDF" w:rsidRPr="006668A3" w:rsidRDefault="00B15FDF" w:rsidP="00A17E53">
      <w:pPr>
        <w:spacing w:after="0" w:line="360" w:lineRule="auto"/>
        <w:rPr>
          <w:rFonts w:ascii="Times New Roman" w:hAnsi="Times New Roman" w:cs="Times New Roman"/>
          <w:b/>
          <w:sz w:val="24"/>
          <w:szCs w:val="24"/>
        </w:rPr>
      </w:pPr>
      <w:r w:rsidRPr="006668A3">
        <w:rPr>
          <w:rFonts w:ascii="Times New Roman" w:hAnsi="Times New Roman" w:cs="Times New Roman"/>
          <w:b/>
          <w:sz w:val="24"/>
          <w:szCs w:val="24"/>
        </w:rPr>
        <w:t>TEXTBOOKS:</w:t>
      </w:r>
    </w:p>
    <w:p w:rsidR="00B15FDF" w:rsidRPr="006668A3" w:rsidRDefault="009134C7" w:rsidP="00A17E53">
      <w:pPr>
        <w:spacing w:after="0" w:line="360" w:lineRule="auto"/>
        <w:ind w:left="720"/>
        <w:rPr>
          <w:rFonts w:ascii="Times New Roman" w:hAnsi="Times New Roman" w:cs="Times New Roman"/>
          <w:sz w:val="24"/>
          <w:szCs w:val="24"/>
        </w:rPr>
      </w:pPr>
      <w:r w:rsidRPr="006668A3">
        <w:rPr>
          <w:rFonts w:ascii="Times New Roman" w:hAnsi="Times New Roman" w:cs="Times New Roman"/>
          <w:sz w:val="24"/>
          <w:szCs w:val="24"/>
        </w:rPr>
        <w:t>-</w:t>
      </w:r>
      <w:r w:rsidR="00B60142">
        <w:rPr>
          <w:rFonts w:ascii="Times New Roman" w:hAnsi="Times New Roman" w:cs="Times New Roman"/>
          <w:sz w:val="24"/>
          <w:szCs w:val="24"/>
        </w:rPr>
        <w:t>Edwards &amp;</w:t>
      </w:r>
      <w:r w:rsidR="00CB46F2">
        <w:rPr>
          <w:rFonts w:ascii="Times New Roman" w:hAnsi="Times New Roman" w:cs="Times New Roman"/>
          <w:sz w:val="24"/>
          <w:szCs w:val="24"/>
        </w:rPr>
        <w:t xml:space="preserve"> Wattenberg</w:t>
      </w:r>
      <w:r w:rsidR="00B60142">
        <w:rPr>
          <w:rFonts w:ascii="Times New Roman" w:hAnsi="Times New Roman" w:cs="Times New Roman"/>
          <w:sz w:val="24"/>
          <w:szCs w:val="24"/>
        </w:rPr>
        <w:t xml:space="preserve">. </w:t>
      </w:r>
      <w:r w:rsidR="00B15FDF" w:rsidRPr="006668A3">
        <w:rPr>
          <w:rFonts w:ascii="Times New Roman" w:hAnsi="Times New Roman" w:cs="Times New Roman"/>
          <w:sz w:val="24"/>
          <w:szCs w:val="24"/>
        </w:rPr>
        <w:t xml:space="preserve">Government in America, </w:t>
      </w:r>
      <w:r w:rsidR="00B60142">
        <w:rPr>
          <w:rFonts w:ascii="Times New Roman" w:hAnsi="Times New Roman" w:cs="Times New Roman"/>
          <w:sz w:val="24"/>
          <w:szCs w:val="24"/>
        </w:rPr>
        <w:t>AP 16</w:t>
      </w:r>
      <w:r w:rsidR="00B15FDF" w:rsidRPr="006668A3">
        <w:rPr>
          <w:rFonts w:ascii="Times New Roman" w:hAnsi="Times New Roman" w:cs="Times New Roman"/>
          <w:sz w:val="24"/>
          <w:szCs w:val="24"/>
          <w:vertAlign w:val="superscript"/>
        </w:rPr>
        <w:t>th</w:t>
      </w:r>
      <w:r w:rsidR="00B60142">
        <w:rPr>
          <w:rFonts w:ascii="Times New Roman" w:hAnsi="Times New Roman" w:cs="Times New Roman"/>
          <w:sz w:val="24"/>
          <w:szCs w:val="24"/>
        </w:rPr>
        <w:t xml:space="preserve"> </w:t>
      </w:r>
      <w:proofErr w:type="spellStart"/>
      <w:proofErr w:type="gramStart"/>
      <w:r w:rsidR="00B60142">
        <w:rPr>
          <w:rFonts w:ascii="Times New Roman" w:hAnsi="Times New Roman" w:cs="Times New Roman"/>
          <w:sz w:val="24"/>
          <w:szCs w:val="24"/>
        </w:rPr>
        <w:t>E</w:t>
      </w:r>
      <w:r w:rsidR="00C175C5" w:rsidRPr="006668A3">
        <w:rPr>
          <w:rFonts w:ascii="Times New Roman" w:hAnsi="Times New Roman" w:cs="Times New Roman"/>
          <w:sz w:val="24"/>
          <w:szCs w:val="24"/>
        </w:rPr>
        <w:t>dition</w:t>
      </w:r>
      <w:r w:rsidR="002A22F0" w:rsidRPr="006668A3">
        <w:rPr>
          <w:rFonts w:ascii="Times New Roman" w:hAnsi="Times New Roman" w:cs="Times New Roman"/>
          <w:sz w:val="24"/>
          <w:szCs w:val="24"/>
        </w:rPr>
        <w:t>,NY</w:t>
      </w:r>
      <w:proofErr w:type="spellEnd"/>
      <w:proofErr w:type="gramEnd"/>
      <w:r w:rsidR="002A22F0" w:rsidRPr="006668A3">
        <w:rPr>
          <w:rFonts w:ascii="Times New Roman" w:hAnsi="Times New Roman" w:cs="Times New Roman"/>
          <w:sz w:val="24"/>
          <w:szCs w:val="24"/>
        </w:rPr>
        <w:t>:</w:t>
      </w:r>
      <w:r w:rsidR="00B60142">
        <w:rPr>
          <w:rFonts w:ascii="Times New Roman" w:hAnsi="Times New Roman" w:cs="Times New Roman"/>
          <w:sz w:val="24"/>
          <w:szCs w:val="24"/>
        </w:rPr>
        <w:t xml:space="preserve"> Pearson: 2014.</w:t>
      </w:r>
    </w:p>
    <w:p w:rsidR="00A17E53" w:rsidRDefault="00CB46F2" w:rsidP="00CB46F2">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Janda</w:t>
      </w:r>
      <w:proofErr w:type="spellEnd"/>
      <w:r>
        <w:rPr>
          <w:rFonts w:ascii="Times New Roman" w:hAnsi="Times New Roman" w:cs="Times New Roman"/>
          <w:sz w:val="24"/>
          <w:szCs w:val="24"/>
        </w:rPr>
        <w:t xml:space="preserve">, Berry, Goldman, </w:t>
      </w:r>
      <w:proofErr w:type="spellStart"/>
      <w:r>
        <w:rPr>
          <w:rFonts w:ascii="Times New Roman" w:hAnsi="Times New Roman" w:cs="Times New Roman"/>
          <w:sz w:val="24"/>
          <w:szCs w:val="24"/>
        </w:rPr>
        <w:t>Schildkraut</w:t>
      </w:r>
      <w:proofErr w:type="spellEnd"/>
      <w:r>
        <w:rPr>
          <w:rFonts w:ascii="Times New Roman" w:hAnsi="Times New Roman" w:cs="Times New Roman"/>
          <w:sz w:val="24"/>
          <w:szCs w:val="24"/>
        </w:rPr>
        <w:t>. The Challenge of Democracy, 12</w:t>
      </w:r>
      <w:r w:rsidRPr="00CB46F2">
        <w:rPr>
          <w:rFonts w:ascii="Times New Roman" w:hAnsi="Times New Roman" w:cs="Times New Roman"/>
          <w:sz w:val="24"/>
          <w:szCs w:val="24"/>
          <w:vertAlign w:val="superscript"/>
        </w:rPr>
        <w:t>th</w:t>
      </w:r>
      <w:r>
        <w:rPr>
          <w:rFonts w:ascii="Times New Roman" w:hAnsi="Times New Roman" w:cs="Times New Roman"/>
          <w:sz w:val="24"/>
          <w:szCs w:val="24"/>
        </w:rPr>
        <w:t xml:space="preserve"> Edition, Boston: Wadsworth, 2012.</w:t>
      </w:r>
    </w:p>
    <w:p w:rsidR="00CB46F2" w:rsidRPr="006668A3" w:rsidRDefault="00CB46F2" w:rsidP="00CB46F2">
      <w:pPr>
        <w:spacing w:after="0" w:line="360" w:lineRule="auto"/>
        <w:ind w:left="720"/>
        <w:rPr>
          <w:rFonts w:ascii="Times New Roman" w:hAnsi="Times New Roman" w:cs="Times New Roman"/>
          <w:sz w:val="24"/>
          <w:szCs w:val="24"/>
          <w:u w:val="single"/>
        </w:rPr>
      </w:pPr>
    </w:p>
    <w:p w:rsidR="006E2B1D" w:rsidRPr="006668A3" w:rsidRDefault="006E2B1D" w:rsidP="00A17E53">
      <w:pPr>
        <w:spacing w:after="0" w:line="360" w:lineRule="auto"/>
        <w:rPr>
          <w:rFonts w:ascii="Times New Roman" w:hAnsi="Times New Roman" w:cs="Times New Roman"/>
          <w:b/>
          <w:sz w:val="24"/>
          <w:szCs w:val="24"/>
        </w:rPr>
      </w:pPr>
      <w:r w:rsidRPr="006668A3">
        <w:rPr>
          <w:rFonts w:ascii="Times New Roman" w:hAnsi="Times New Roman" w:cs="Times New Roman"/>
          <w:b/>
          <w:sz w:val="24"/>
          <w:szCs w:val="24"/>
        </w:rPr>
        <w:t>COURSE DESCRIPTION:</w:t>
      </w:r>
    </w:p>
    <w:p w:rsidR="006E2B1D" w:rsidRPr="006668A3" w:rsidRDefault="006E2B1D" w:rsidP="00A17E53">
      <w:pPr>
        <w:spacing w:after="0" w:line="360" w:lineRule="auto"/>
        <w:rPr>
          <w:rFonts w:ascii="Times New Roman" w:hAnsi="Times New Roman" w:cs="Times New Roman"/>
          <w:sz w:val="24"/>
          <w:szCs w:val="24"/>
        </w:rPr>
      </w:pPr>
      <w:r w:rsidRPr="006668A3">
        <w:rPr>
          <w:rFonts w:ascii="Times New Roman" w:hAnsi="Times New Roman" w:cs="Times New Roman"/>
          <w:sz w:val="24"/>
          <w:szCs w:val="24"/>
        </w:rPr>
        <w:t>Advanced Placement U.S. Government and Politics is a semester course designed to prepare the student to take the AP exam.  This course covers topics and themes addressed in college courses including the study of facts, concepts, and theories pertaining to U.S. government and politics, the study of the policy-making system, political processes and political behavior.  Students must be able to interpret and analyze data to investigate course themes including the structure and functions of the Institutions of the federal government.</w:t>
      </w:r>
    </w:p>
    <w:p w:rsidR="0050499D" w:rsidRPr="006668A3" w:rsidRDefault="0050499D" w:rsidP="00A17E53">
      <w:pPr>
        <w:spacing w:after="0" w:line="360" w:lineRule="auto"/>
        <w:rPr>
          <w:rFonts w:ascii="Times New Roman" w:hAnsi="Times New Roman" w:cs="Times New Roman"/>
          <w:sz w:val="24"/>
          <w:szCs w:val="24"/>
        </w:rPr>
      </w:pPr>
    </w:p>
    <w:p w:rsidR="00502F0B" w:rsidRPr="006668A3" w:rsidRDefault="00502F0B" w:rsidP="00A17E53">
      <w:pPr>
        <w:spacing w:after="0" w:line="360" w:lineRule="auto"/>
        <w:rPr>
          <w:rFonts w:ascii="Times New Roman" w:hAnsi="Times New Roman" w:cs="Times New Roman"/>
          <w:b/>
          <w:sz w:val="24"/>
          <w:szCs w:val="24"/>
        </w:rPr>
      </w:pPr>
      <w:r w:rsidRPr="006668A3">
        <w:rPr>
          <w:rFonts w:ascii="Times New Roman" w:hAnsi="Times New Roman" w:cs="Times New Roman"/>
          <w:b/>
          <w:sz w:val="24"/>
          <w:szCs w:val="24"/>
        </w:rPr>
        <w:t xml:space="preserve">COURSE </w:t>
      </w:r>
      <w:r w:rsidR="0050499D" w:rsidRPr="006668A3">
        <w:rPr>
          <w:rFonts w:ascii="Times New Roman" w:hAnsi="Times New Roman" w:cs="Times New Roman"/>
          <w:b/>
          <w:sz w:val="24"/>
          <w:szCs w:val="24"/>
        </w:rPr>
        <w:t>GRADING:</w:t>
      </w:r>
    </w:p>
    <w:p w:rsidR="0043789A" w:rsidRPr="006668A3" w:rsidRDefault="0043789A" w:rsidP="00A17E53">
      <w:pPr>
        <w:spacing w:after="0" w:line="360" w:lineRule="auto"/>
        <w:rPr>
          <w:rFonts w:ascii="Times New Roman" w:hAnsi="Times New Roman" w:cs="Times New Roman"/>
          <w:sz w:val="24"/>
          <w:szCs w:val="24"/>
        </w:rPr>
      </w:pPr>
      <w:r w:rsidRPr="006668A3">
        <w:rPr>
          <w:rFonts w:ascii="Times New Roman" w:hAnsi="Times New Roman" w:cs="Times New Roman"/>
          <w:sz w:val="24"/>
          <w:szCs w:val="24"/>
        </w:rPr>
        <w:t>100-90= A      89-80=B   79-70=C    69-60=D   59-Below= F</w:t>
      </w:r>
    </w:p>
    <w:p w:rsidR="009134C7" w:rsidRPr="006668A3" w:rsidRDefault="00C8513B" w:rsidP="009134C7">
      <w:pPr>
        <w:spacing w:after="0" w:line="360" w:lineRule="auto"/>
        <w:rPr>
          <w:rFonts w:ascii="Times New Roman" w:hAnsi="Times New Roman" w:cs="Times New Roman"/>
          <w:sz w:val="24"/>
          <w:szCs w:val="24"/>
        </w:rPr>
      </w:pPr>
      <w:r w:rsidRPr="006668A3">
        <w:rPr>
          <w:rFonts w:ascii="Times New Roman" w:hAnsi="Times New Roman" w:cs="Times New Roman"/>
          <w:sz w:val="24"/>
          <w:szCs w:val="24"/>
        </w:rPr>
        <w:t>Course grade is calcula</w:t>
      </w:r>
      <w:r w:rsidR="0050499D" w:rsidRPr="006668A3">
        <w:rPr>
          <w:rFonts w:ascii="Times New Roman" w:hAnsi="Times New Roman" w:cs="Times New Roman"/>
          <w:sz w:val="24"/>
          <w:szCs w:val="24"/>
        </w:rPr>
        <w:t>ted on a cumulative</w:t>
      </w:r>
      <w:r w:rsidR="009134C7" w:rsidRPr="006668A3">
        <w:rPr>
          <w:rFonts w:ascii="Times New Roman" w:hAnsi="Times New Roman" w:cs="Times New Roman"/>
          <w:sz w:val="24"/>
          <w:szCs w:val="24"/>
        </w:rPr>
        <w:t xml:space="preserve"> point basis.  (The weighted % is a rough estimate and subject to change.)</w:t>
      </w:r>
    </w:p>
    <w:p w:rsidR="004C5DB3" w:rsidRPr="006668A3" w:rsidRDefault="0050499D" w:rsidP="009134C7">
      <w:pPr>
        <w:pStyle w:val="ListParagraph"/>
        <w:numPr>
          <w:ilvl w:val="0"/>
          <w:numId w:val="10"/>
        </w:numPr>
        <w:spacing w:after="0" w:line="360" w:lineRule="auto"/>
        <w:rPr>
          <w:rFonts w:ascii="Times New Roman" w:hAnsi="Times New Roman" w:cs="Times New Roman"/>
          <w:sz w:val="24"/>
          <w:szCs w:val="24"/>
        </w:rPr>
      </w:pPr>
      <w:r w:rsidRPr="006668A3">
        <w:rPr>
          <w:rFonts w:ascii="Times New Roman" w:hAnsi="Times New Roman" w:cs="Times New Roman"/>
          <w:sz w:val="24"/>
          <w:szCs w:val="24"/>
        </w:rPr>
        <w:t>6 Unit Tests (</w:t>
      </w:r>
      <w:r w:rsidR="009134C7" w:rsidRPr="006668A3">
        <w:rPr>
          <w:rFonts w:ascii="Times New Roman" w:hAnsi="Times New Roman" w:cs="Times New Roman"/>
          <w:sz w:val="24"/>
          <w:szCs w:val="24"/>
        </w:rPr>
        <w:t xml:space="preserve">1/2 </w:t>
      </w:r>
      <w:r w:rsidRPr="006668A3">
        <w:rPr>
          <w:rFonts w:ascii="Times New Roman" w:hAnsi="Times New Roman" w:cs="Times New Roman"/>
          <w:sz w:val="24"/>
          <w:szCs w:val="24"/>
        </w:rPr>
        <w:t xml:space="preserve">Multiple choice and </w:t>
      </w:r>
      <w:r w:rsidR="009134C7" w:rsidRPr="006668A3">
        <w:rPr>
          <w:rFonts w:ascii="Times New Roman" w:hAnsi="Times New Roman" w:cs="Times New Roman"/>
          <w:sz w:val="24"/>
          <w:szCs w:val="24"/>
        </w:rPr>
        <w:t xml:space="preserve">½ </w:t>
      </w:r>
      <w:r w:rsidRPr="006668A3">
        <w:rPr>
          <w:rFonts w:ascii="Times New Roman" w:hAnsi="Times New Roman" w:cs="Times New Roman"/>
          <w:sz w:val="24"/>
          <w:szCs w:val="24"/>
        </w:rPr>
        <w:t>FRQ)</w:t>
      </w:r>
      <w:r w:rsidR="00DF2A02">
        <w:rPr>
          <w:rFonts w:ascii="Times New Roman" w:hAnsi="Times New Roman" w:cs="Times New Roman"/>
          <w:sz w:val="24"/>
          <w:szCs w:val="24"/>
        </w:rPr>
        <w:t xml:space="preserve"> (40</w:t>
      </w:r>
      <w:r w:rsidR="009134C7" w:rsidRPr="006668A3">
        <w:rPr>
          <w:rFonts w:ascii="Times New Roman" w:hAnsi="Times New Roman" w:cs="Times New Roman"/>
          <w:sz w:val="24"/>
          <w:szCs w:val="24"/>
        </w:rPr>
        <w:t>%)</w:t>
      </w:r>
    </w:p>
    <w:p w:rsidR="0050499D" w:rsidRPr="006668A3" w:rsidRDefault="009134C7" w:rsidP="00A17E53">
      <w:pPr>
        <w:pStyle w:val="ListParagraph"/>
        <w:numPr>
          <w:ilvl w:val="0"/>
          <w:numId w:val="10"/>
        </w:numPr>
        <w:spacing w:after="0" w:line="360" w:lineRule="auto"/>
        <w:rPr>
          <w:rFonts w:ascii="Times New Roman" w:hAnsi="Times New Roman" w:cs="Times New Roman"/>
          <w:sz w:val="24"/>
          <w:szCs w:val="24"/>
        </w:rPr>
      </w:pPr>
      <w:r w:rsidRPr="006668A3">
        <w:rPr>
          <w:rFonts w:ascii="Times New Roman" w:hAnsi="Times New Roman" w:cs="Times New Roman"/>
          <w:sz w:val="24"/>
          <w:szCs w:val="24"/>
        </w:rPr>
        <w:t xml:space="preserve">Unit </w:t>
      </w:r>
      <w:r w:rsidR="0050499D" w:rsidRPr="006668A3">
        <w:rPr>
          <w:rFonts w:ascii="Times New Roman" w:hAnsi="Times New Roman" w:cs="Times New Roman"/>
          <w:sz w:val="24"/>
          <w:szCs w:val="24"/>
        </w:rPr>
        <w:t>Reading Quizzes</w:t>
      </w:r>
      <w:r w:rsidR="00DF2A02">
        <w:rPr>
          <w:rFonts w:ascii="Times New Roman" w:hAnsi="Times New Roman" w:cs="Times New Roman"/>
          <w:sz w:val="24"/>
          <w:szCs w:val="24"/>
        </w:rPr>
        <w:t xml:space="preserve"> (15</w:t>
      </w:r>
      <w:r w:rsidRPr="006668A3">
        <w:rPr>
          <w:rFonts w:ascii="Times New Roman" w:hAnsi="Times New Roman" w:cs="Times New Roman"/>
          <w:sz w:val="24"/>
          <w:szCs w:val="24"/>
        </w:rPr>
        <w:t xml:space="preserve">%)  </w:t>
      </w:r>
    </w:p>
    <w:p w:rsidR="0050499D" w:rsidRPr="006668A3" w:rsidRDefault="0050499D" w:rsidP="00A17E53">
      <w:pPr>
        <w:pStyle w:val="ListParagraph"/>
        <w:numPr>
          <w:ilvl w:val="0"/>
          <w:numId w:val="10"/>
        </w:numPr>
        <w:spacing w:after="0" w:line="360" w:lineRule="auto"/>
        <w:rPr>
          <w:rFonts w:ascii="Times New Roman" w:hAnsi="Times New Roman" w:cs="Times New Roman"/>
          <w:sz w:val="24"/>
          <w:szCs w:val="24"/>
        </w:rPr>
      </w:pPr>
      <w:r w:rsidRPr="006668A3">
        <w:rPr>
          <w:rFonts w:ascii="Times New Roman" w:hAnsi="Times New Roman" w:cs="Times New Roman"/>
          <w:sz w:val="24"/>
          <w:szCs w:val="24"/>
        </w:rPr>
        <w:t>Daily Class Activities</w:t>
      </w:r>
      <w:r w:rsidR="00DF2A02">
        <w:rPr>
          <w:rFonts w:ascii="Times New Roman" w:hAnsi="Times New Roman" w:cs="Times New Roman"/>
          <w:sz w:val="24"/>
          <w:szCs w:val="24"/>
        </w:rPr>
        <w:t xml:space="preserve"> and Project (25</w:t>
      </w:r>
      <w:r w:rsidR="009134C7" w:rsidRPr="006668A3">
        <w:rPr>
          <w:rFonts w:ascii="Times New Roman" w:hAnsi="Times New Roman" w:cs="Times New Roman"/>
          <w:sz w:val="24"/>
          <w:szCs w:val="24"/>
        </w:rPr>
        <w:t>%)</w:t>
      </w:r>
    </w:p>
    <w:p w:rsidR="00A17E53" w:rsidRPr="006668A3" w:rsidRDefault="0050499D" w:rsidP="00A17E53">
      <w:pPr>
        <w:pStyle w:val="ListParagraph"/>
        <w:numPr>
          <w:ilvl w:val="0"/>
          <w:numId w:val="10"/>
        </w:numPr>
        <w:spacing w:after="0" w:line="360" w:lineRule="auto"/>
        <w:rPr>
          <w:rFonts w:ascii="Times New Roman" w:hAnsi="Times New Roman" w:cs="Times New Roman"/>
          <w:sz w:val="24"/>
          <w:szCs w:val="24"/>
        </w:rPr>
      </w:pPr>
      <w:r w:rsidRPr="006668A3">
        <w:rPr>
          <w:rFonts w:ascii="Times New Roman" w:hAnsi="Times New Roman" w:cs="Times New Roman"/>
          <w:sz w:val="24"/>
          <w:szCs w:val="24"/>
        </w:rPr>
        <w:t>Final Exam</w:t>
      </w:r>
      <w:r w:rsidR="009134C7" w:rsidRPr="006668A3">
        <w:rPr>
          <w:rFonts w:ascii="Times New Roman" w:hAnsi="Times New Roman" w:cs="Times New Roman"/>
          <w:sz w:val="24"/>
          <w:szCs w:val="24"/>
        </w:rPr>
        <w:t xml:space="preserve"> (20%)</w:t>
      </w:r>
    </w:p>
    <w:p w:rsidR="002254A0" w:rsidRPr="006668A3" w:rsidRDefault="00B86647" w:rsidP="00A17E53">
      <w:pPr>
        <w:spacing w:after="0" w:line="360" w:lineRule="auto"/>
        <w:rPr>
          <w:rFonts w:ascii="Times New Roman" w:hAnsi="Times New Roman" w:cs="Times New Roman"/>
          <w:b/>
          <w:sz w:val="24"/>
          <w:szCs w:val="24"/>
        </w:rPr>
      </w:pPr>
      <w:r w:rsidRPr="006668A3">
        <w:rPr>
          <w:rFonts w:ascii="Times New Roman" w:hAnsi="Times New Roman" w:cs="Times New Roman"/>
          <w:b/>
          <w:sz w:val="24"/>
          <w:szCs w:val="24"/>
        </w:rPr>
        <w:t>COURSE UNITS:</w:t>
      </w:r>
      <w:r w:rsidR="00CB46F2">
        <w:rPr>
          <w:rFonts w:ascii="Times New Roman" w:hAnsi="Times New Roman" w:cs="Times New Roman"/>
          <w:b/>
          <w:sz w:val="24"/>
          <w:szCs w:val="24"/>
        </w:rPr>
        <w:t xml:space="preserve"> (All readi</w:t>
      </w:r>
      <w:r w:rsidR="00B13466">
        <w:rPr>
          <w:rFonts w:ascii="Times New Roman" w:hAnsi="Times New Roman" w:cs="Times New Roman"/>
          <w:b/>
          <w:sz w:val="24"/>
          <w:szCs w:val="24"/>
        </w:rPr>
        <w:t>ngs are from the “Edwards” book)</w:t>
      </w:r>
      <w:bookmarkStart w:id="0" w:name="_GoBack"/>
      <w:bookmarkEnd w:id="0"/>
    </w:p>
    <w:p w:rsidR="002254A0" w:rsidRPr="006668A3" w:rsidRDefault="00B60142" w:rsidP="00A17E53">
      <w:pPr>
        <w:pStyle w:val="ListParagraph"/>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Introduction (</w:t>
      </w:r>
      <w:proofErr w:type="spellStart"/>
      <w:r w:rsidR="00916DB3">
        <w:rPr>
          <w:rFonts w:ascii="Times New Roman" w:hAnsi="Times New Roman" w:cs="Times New Roman"/>
          <w:sz w:val="24"/>
          <w:szCs w:val="24"/>
        </w:rPr>
        <w:t>Ch</w:t>
      </w:r>
      <w:proofErr w:type="spellEnd"/>
      <w:r w:rsidR="00916DB3">
        <w:rPr>
          <w:rFonts w:ascii="Times New Roman" w:hAnsi="Times New Roman" w:cs="Times New Roman"/>
          <w:sz w:val="24"/>
          <w:szCs w:val="24"/>
        </w:rPr>
        <w:t xml:space="preserve"> 1: </w:t>
      </w:r>
      <w:r>
        <w:rPr>
          <w:rFonts w:ascii="Times New Roman" w:hAnsi="Times New Roman" w:cs="Times New Roman"/>
          <w:sz w:val="24"/>
          <w:szCs w:val="24"/>
        </w:rPr>
        <w:t>2-29</w:t>
      </w:r>
      <w:r w:rsidR="00CB46F2">
        <w:rPr>
          <w:rFonts w:ascii="Times New Roman" w:hAnsi="Times New Roman" w:cs="Times New Roman"/>
          <w:sz w:val="24"/>
          <w:szCs w:val="24"/>
        </w:rPr>
        <w:t xml:space="preserve">), </w:t>
      </w:r>
      <w:r>
        <w:rPr>
          <w:rFonts w:ascii="Times New Roman" w:hAnsi="Times New Roman" w:cs="Times New Roman"/>
          <w:sz w:val="24"/>
          <w:szCs w:val="24"/>
        </w:rPr>
        <w:t>Constitution (</w:t>
      </w:r>
      <w:proofErr w:type="spellStart"/>
      <w:r w:rsidR="00916DB3">
        <w:rPr>
          <w:rFonts w:ascii="Times New Roman" w:hAnsi="Times New Roman" w:cs="Times New Roman"/>
          <w:sz w:val="24"/>
          <w:szCs w:val="24"/>
        </w:rPr>
        <w:t>Ch</w:t>
      </w:r>
      <w:proofErr w:type="spellEnd"/>
      <w:r w:rsidR="00916DB3">
        <w:rPr>
          <w:rFonts w:ascii="Times New Roman" w:hAnsi="Times New Roman" w:cs="Times New Roman"/>
          <w:sz w:val="24"/>
          <w:szCs w:val="24"/>
        </w:rPr>
        <w:t xml:space="preserve"> 2: </w:t>
      </w:r>
      <w:r>
        <w:rPr>
          <w:rFonts w:ascii="Times New Roman" w:hAnsi="Times New Roman" w:cs="Times New Roman"/>
          <w:sz w:val="24"/>
          <w:szCs w:val="24"/>
        </w:rPr>
        <w:t>30-67) and Federalism (</w:t>
      </w:r>
      <w:proofErr w:type="spellStart"/>
      <w:r w:rsidR="00916DB3">
        <w:rPr>
          <w:rFonts w:ascii="Times New Roman" w:hAnsi="Times New Roman" w:cs="Times New Roman"/>
          <w:sz w:val="24"/>
          <w:szCs w:val="24"/>
        </w:rPr>
        <w:t>Ch</w:t>
      </w:r>
      <w:proofErr w:type="spellEnd"/>
      <w:r w:rsidR="00916DB3">
        <w:rPr>
          <w:rFonts w:ascii="Times New Roman" w:hAnsi="Times New Roman" w:cs="Times New Roman"/>
          <w:sz w:val="24"/>
          <w:szCs w:val="24"/>
        </w:rPr>
        <w:t xml:space="preserve"> 3:</w:t>
      </w:r>
      <w:r>
        <w:rPr>
          <w:rFonts w:ascii="Times New Roman" w:hAnsi="Times New Roman" w:cs="Times New Roman"/>
          <w:sz w:val="24"/>
          <w:szCs w:val="24"/>
        </w:rPr>
        <w:t>68-97</w:t>
      </w:r>
      <w:r w:rsidR="002254A0" w:rsidRPr="006668A3">
        <w:rPr>
          <w:rFonts w:ascii="Times New Roman" w:hAnsi="Times New Roman" w:cs="Times New Roman"/>
          <w:sz w:val="24"/>
          <w:szCs w:val="24"/>
        </w:rPr>
        <w:t>)</w:t>
      </w:r>
    </w:p>
    <w:p w:rsidR="002254A0" w:rsidRPr="006668A3" w:rsidRDefault="002254A0" w:rsidP="00A17E53">
      <w:pPr>
        <w:pStyle w:val="ListParagraph"/>
        <w:numPr>
          <w:ilvl w:val="0"/>
          <w:numId w:val="11"/>
        </w:numPr>
        <w:spacing w:after="0" w:line="360" w:lineRule="auto"/>
        <w:rPr>
          <w:rFonts w:ascii="Times New Roman" w:hAnsi="Times New Roman" w:cs="Times New Roman"/>
          <w:sz w:val="24"/>
          <w:szCs w:val="24"/>
        </w:rPr>
      </w:pPr>
      <w:r w:rsidRPr="006668A3">
        <w:rPr>
          <w:rFonts w:ascii="Times New Roman" w:hAnsi="Times New Roman" w:cs="Times New Roman"/>
          <w:sz w:val="24"/>
          <w:szCs w:val="24"/>
        </w:rPr>
        <w:t>Public O</w:t>
      </w:r>
      <w:r w:rsidR="00B60142">
        <w:rPr>
          <w:rFonts w:ascii="Times New Roman" w:hAnsi="Times New Roman" w:cs="Times New Roman"/>
          <w:sz w:val="24"/>
          <w:szCs w:val="24"/>
        </w:rPr>
        <w:t>pinion/Political Action (180-213</w:t>
      </w:r>
      <w:r w:rsidRPr="006668A3">
        <w:rPr>
          <w:rFonts w:ascii="Times New Roman" w:hAnsi="Times New Roman" w:cs="Times New Roman"/>
          <w:sz w:val="24"/>
          <w:szCs w:val="24"/>
        </w:rPr>
        <w:t>) and Political Parties (</w:t>
      </w:r>
      <w:r w:rsidR="00723842">
        <w:rPr>
          <w:rFonts w:ascii="Times New Roman" w:hAnsi="Times New Roman" w:cs="Times New Roman"/>
          <w:sz w:val="24"/>
          <w:szCs w:val="24"/>
        </w:rPr>
        <w:t>244-271</w:t>
      </w:r>
      <w:r w:rsidRPr="006668A3">
        <w:rPr>
          <w:rFonts w:ascii="Times New Roman" w:hAnsi="Times New Roman" w:cs="Times New Roman"/>
          <w:sz w:val="24"/>
          <w:szCs w:val="24"/>
        </w:rPr>
        <w:t>)</w:t>
      </w:r>
    </w:p>
    <w:p w:rsidR="002254A0" w:rsidRPr="006668A3" w:rsidRDefault="002254A0" w:rsidP="00A17E53">
      <w:pPr>
        <w:pStyle w:val="ListParagraph"/>
        <w:numPr>
          <w:ilvl w:val="0"/>
          <w:numId w:val="11"/>
        </w:numPr>
        <w:spacing w:after="0" w:line="360" w:lineRule="auto"/>
        <w:rPr>
          <w:rFonts w:ascii="Times New Roman" w:hAnsi="Times New Roman" w:cs="Times New Roman"/>
          <w:sz w:val="24"/>
          <w:szCs w:val="24"/>
        </w:rPr>
      </w:pPr>
      <w:r w:rsidRPr="006668A3">
        <w:rPr>
          <w:rFonts w:ascii="Times New Roman" w:hAnsi="Times New Roman" w:cs="Times New Roman"/>
          <w:sz w:val="24"/>
          <w:szCs w:val="24"/>
        </w:rPr>
        <w:t xml:space="preserve">Mass Media </w:t>
      </w:r>
      <w:r w:rsidR="00723842">
        <w:rPr>
          <w:rFonts w:ascii="Times New Roman" w:hAnsi="Times New Roman" w:cs="Times New Roman"/>
          <w:sz w:val="24"/>
          <w:szCs w:val="24"/>
        </w:rPr>
        <w:t>(214-243</w:t>
      </w:r>
      <w:r w:rsidRPr="006668A3">
        <w:rPr>
          <w:rFonts w:ascii="Times New Roman" w:hAnsi="Times New Roman" w:cs="Times New Roman"/>
          <w:sz w:val="24"/>
          <w:szCs w:val="24"/>
        </w:rPr>
        <w:t>), Campaigns/Elections (</w:t>
      </w:r>
      <w:r w:rsidR="00723842">
        <w:rPr>
          <w:rFonts w:ascii="Times New Roman" w:hAnsi="Times New Roman" w:cs="Times New Roman"/>
          <w:sz w:val="24"/>
          <w:szCs w:val="24"/>
        </w:rPr>
        <w:t>272-311</w:t>
      </w:r>
      <w:r w:rsidR="00CB46F2">
        <w:rPr>
          <w:rFonts w:ascii="Times New Roman" w:hAnsi="Times New Roman" w:cs="Times New Roman"/>
          <w:sz w:val="24"/>
          <w:szCs w:val="24"/>
        </w:rPr>
        <w:t>)</w:t>
      </w:r>
      <w:r w:rsidRPr="006668A3">
        <w:rPr>
          <w:rFonts w:ascii="Times New Roman" w:hAnsi="Times New Roman" w:cs="Times New Roman"/>
          <w:sz w:val="24"/>
          <w:szCs w:val="24"/>
        </w:rPr>
        <w:t>, and Interest Groups (</w:t>
      </w:r>
      <w:r w:rsidR="00723842">
        <w:rPr>
          <w:rFonts w:ascii="Times New Roman" w:hAnsi="Times New Roman" w:cs="Times New Roman"/>
          <w:sz w:val="24"/>
          <w:szCs w:val="24"/>
        </w:rPr>
        <w:t>312-339</w:t>
      </w:r>
      <w:r w:rsidRPr="006668A3">
        <w:rPr>
          <w:rFonts w:ascii="Times New Roman" w:hAnsi="Times New Roman" w:cs="Times New Roman"/>
          <w:sz w:val="24"/>
          <w:szCs w:val="24"/>
        </w:rPr>
        <w:t>)</w:t>
      </w:r>
    </w:p>
    <w:p w:rsidR="002254A0" w:rsidRPr="006668A3" w:rsidRDefault="00723842" w:rsidP="00A17E53">
      <w:pPr>
        <w:pStyle w:val="ListParagraph"/>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Congress (340-375) and Taxing/Spending (420-449</w:t>
      </w:r>
      <w:r w:rsidR="002254A0" w:rsidRPr="006668A3">
        <w:rPr>
          <w:rFonts w:ascii="Times New Roman" w:hAnsi="Times New Roman" w:cs="Times New Roman"/>
          <w:sz w:val="24"/>
          <w:szCs w:val="24"/>
        </w:rPr>
        <w:t>)</w:t>
      </w:r>
    </w:p>
    <w:p w:rsidR="002254A0" w:rsidRPr="006668A3" w:rsidRDefault="00723842" w:rsidP="00A17E53">
      <w:pPr>
        <w:pStyle w:val="ListParagraph"/>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President (376-419) and Bureaucracy (450-483</w:t>
      </w:r>
      <w:r w:rsidR="002254A0" w:rsidRPr="006668A3">
        <w:rPr>
          <w:rFonts w:ascii="Times New Roman" w:hAnsi="Times New Roman" w:cs="Times New Roman"/>
          <w:sz w:val="24"/>
          <w:szCs w:val="24"/>
        </w:rPr>
        <w:t>)</w:t>
      </w:r>
    </w:p>
    <w:p w:rsidR="00A17E53" w:rsidRPr="006668A3" w:rsidRDefault="00017869" w:rsidP="00A17E53">
      <w:pPr>
        <w:pStyle w:val="ListParagraph"/>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Courts (</w:t>
      </w:r>
      <w:r w:rsidR="00723842">
        <w:rPr>
          <w:rFonts w:ascii="Times New Roman" w:hAnsi="Times New Roman" w:cs="Times New Roman"/>
          <w:sz w:val="24"/>
          <w:szCs w:val="24"/>
        </w:rPr>
        <w:t>484-521) and Civil Liberties (98-143</w:t>
      </w:r>
      <w:r w:rsidR="002254A0" w:rsidRPr="006668A3">
        <w:rPr>
          <w:rFonts w:ascii="Times New Roman" w:hAnsi="Times New Roman" w:cs="Times New Roman"/>
          <w:sz w:val="24"/>
          <w:szCs w:val="24"/>
        </w:rPr>
        <w:t>)</w:t>
      </w:r>
    </w:p>
    <w:p w:rsidR="00A12E86" w:rsidRDefault="00A12E86" w:rsidP="00A17E53">
      <w:pPr>
        <w:spacing w:after="0" w:line="360" w:lineRule="auto"/>
        <w:rPr>
          <w:rFonts w:ascii="Times New Roman" w:hAnsi="Times New Roman" w:cs="Times New Roman"/>
          <w:b/>
          <w:sz w:val="24"/>
          <w:szCs w:val="24"/>
        </w:rPr>
      </w:pPr>
    </w:p>
    <w:p w:rsidR="00DF2A02" w:rsidRDefault="00DF2A02" w:rsidP="00A17E53">
      <w:pPr>
        <w:spacing w:after="0" w:line="360" w:lineRule="auto"/>
        <w:rPr>
          <w:rFonts w:ascii="Times New Roman" w:hAnsi="Times New Roman" w:cs="Times New Roman"/>
          <w:b/>
          <w:sz w:val="24"/>
          <w:szCs w:val="24"/>
        </w:rPr>
      </w:pPr>
    </w:p>
    <w:p w:rsidR="002254A0" w:rsidRPr="006668A3" w:rsidRDefault="0043789A" w:rsidP="00A17E53">
      <w:pPr>
        <w:spacing w:after="0" w:line="360" w:lineRule="auto"/>
        <w:rPr>
          <w:rFonts w:ascii="Times New Roman" w:hAnsi="Times New Roman" w:cs="Times New Roman"/>
          <w:b/>
          <w:sz w:val="24"/>
          <w:szCs w:val="24"/>
        </w:rPr>
      </w:pPr>
      <w:r w:rsidRPr="006668A3">
        <w:rPr>
          <w:rFonts w:ascii="Times New Roman" w:hAnsi="Times New Roman" w:cs="Times New Roman"/>
          <w:b/>
          <w:sz w:val="24"/>
          <w:szCs w:val="24"/>
        </w:rPr>
        <w:t>SKILLS:</w:t>
      </w:r>
    </w:p>
    <w:p w:rsidR="004357FC" w:rsidRPr="006668A3" w:rsidRDefault="004357FC" w:rsidP="00A17E53">
      <w:pPr>
        <w:pStyle w:val="ListParagraph"/>
        <w:numPr>
          <w:ilvl w:val="0"/>
          <w:numId w:val="10"/>
        </w:numPr>
        <w:spacing w:after="0" w:line="360" w:lineRule="auto"/>
        <w:rPr>
          <w:rFonts w:ascii="Times New Roman" w:hAnsi="Times New Roman" w:cs="Times New Roman"/>
          <w:sz w:val="24"/>
          <w:szCs w:val="24"/>
        </w:rPr>
      </w:pPr>
      <w:r w:rsidRPr="006668A3">
        <w:rPr>
          <w:rFonts w:ascii="Times New Roman" w:hAnsi="Times New Roman" w:cs="Times New Roman"/>
          <w:sz w:val="24"/>
          <w:szCs w:val="24"/>
        </w:rPr>
        <w:t>College Level Reading (weekly quizzes)</w:t>
      </w:r>
    </w:p>
    <w:p w:rsidR="004357FC" w:rsidRPr="006668A3" w:rsidRDefault="004357FC" w:rsidP="00A17E53">
      <w:pPr>
        <w:pStyle w:val="ListParagraph"/>
        <w:numPr>
          <w:ilvl w:val="0"/>
          <w:numId w:val="10"/>
        </w:numPr>
        <w:spacing w:after="0" w:line="360" w:lineRule="auto"/>
        <w:rPr>
          <w:rFonts w:ascii="Times New Roman" w:hAnsi="Times New Roman" w:cs="Times New Roman"/>
          <w:sz w:val="24"/>
          <w:szCs w:val="24"/>
        </w:rPr>
      </w:pPr>
      <w:r w:rsidRPr="006668A3">
        <w:rPr>
          <w:rFonts w:ascii="Times New Roman" w:hAnsi="Times New Roman" w:cs="Times New Roman"/>
          <w:sz w:val="24"/>
          <w:szCs w:val="24"/>
        </w:rPr>
        <w:t>Deep Topical Inquiry (Socratic seminars)</w:t>
      </w:r>
    </w:p>
    <w:p w:rsidR="004357FC" w:rsidRPr="006668A3" w:rsidRDefault="004357FC" w:rsidP="00A17E53">
      <w:pPr>
        <w:pStyle w:val="ListParagraph"/>
        <w:numPr>
          <w:ilvl w:val="0"/>
          <w:numId w:val="10"/>
        </w:numPr>
        <w:spacing w:after="0" w:line="360" w:lineRule="auto"/>
        <w:rPr>
          <w:rFonts w:ascii="Times New Roman" w:hAnsi="Times New Roman" w:cs="Times New Roman"/>
          <w:sz w:val="24"/>
          <w:szCs w:val="24"/>
        </w:rPr>
      </w:pPr>
      <w:r w:rsidRPr="006668A3">
        <w:rPr>
          <w:rFonts w:ascii="Times New Roman" w:hAnsi="Times New Roman" w:cs="Times New Roman"/>
          <w:sz w:val="24"/>
          <w:szCs w:val="24"/>
        </w:rPr>
        <w:t>FRQ Writing (One</w:t>
      </w:r>
      <w:r w:rsidR="00A12E86">
        <w:rPr>
          <w:rFonts w:ascii="Times New Roman" w:hAnsi="Times New Roman" w:cs="Times New Roman"/>
          <w:sz w:val="24"/>
          <w:szCs w:val="24"/>
        </w:rPr>
        <w:t xml:space="preserve"> or two</w:t>
      </w:r>
      <w:r w:rsidRPr="006668A3">
        <w:rPr>
          <w:rFonts w:ascii="Times New Roman" w:hAnsi="Times New Roman" w:cs="Times New Roman"/>
          <w:sz w:val="24"/>
          <w:szCs w:val="24"/>
        </w:rPr>
        <w:t xml:space="preserve"> every unit test)</w:t>
      </w:r>
    </w:p>
    <w:p w:rsidR="004357FC" w:rsidRPr="006668A3" w:rsidRDefault="004357FC" w:rsidP="00A17E53">
      <w:pPr>
        <w:pStyle w:val="ListParagraph"/>
        <w:numPr>
          <w:ilvl w:val="0"/>
          <w:numId w:val="10"/>
        </w:numPr>
        <w:spacing w:after="0" w:line="360" w:lineRule="auto"/>
        <w:rPr>
          <w:rFonts w:ascii="Times New Roman" w:hAnsi="Times New Roman" w:cs="Times New Roman"/>
          <w:sz w:val="24"/>
          <w:szCs w:val="24"/>
        </w:rPr>
      </w:pPr>
      <w:r w:rsidRPr="006668A3">
        <w:rPr>
          <w:rFonts w:ascii="Times New Roman" w:hAnsi="Times New Roman" w:cs="Times New Roman"/>
          <w:sz w:val="24"/>
          <w:szCs w:val="24"/>
        </w:rPr>
        <w:t>Deciphering nonlinguistic data (graphs, charts, cartoons)</w:t>
      </w:r>
    </w:p>
    <w:p w:rsidR="004357FC" w:rsidRPr="006668A3" w:rsidRDefault="0043789A" w:rsidP="00A17E53">
      <w:pPr>
        <w:spacing w:after="0" w:line="360" w:lineRule="auto"/>
        <w:rPr>
          <w:rFonts w:ascii="Times New Roman" w:hAnsi="Times New Roman" w:cs="Times New Roman"/>
          <w:b/>
          <w:sz w:val="24"/>
          <w:szCs w:val="24"/>
        </w:rPr>
      </w:pPr>
      <w:r w:rsidRPr="006668A3">
        <w:rPr>
          <w:rFonts w:ascii="Times New Roman" w:hAnsi="Times New Roman" w:cs="Times New Roman"/>
          <w:b/>
          <w:sz w:val="24"/>
          <w:szCs w:val="24"/>
        </w:rPr>
        <w:t>AP TEST:</w:t>
      </w:r>
    </w:p>
    <w:p w:rsidR="004357FC" w:rsidRPr="006668A3" w:rsidRDefault="004357FC" w:rsidP="00A17E53">
      <w:pPr>
        <w:pStyle w:val="ListParagraph"/>
        <w:numPr>
          <w:ilvl w:val="0"/>
          <w:numId w:val="10"/>
        </w:numPr>
        <w:spacing w:after="0" w:line="360" w:lineRule="auto"/>
        <w:rPr>
          <w:rFonts w:ascii="Times New Roman" w:hAnsi="Times New Roman" w:cs="Times New Roman"/>
          <w:sz w:val="24"/>
          <w:szCs w:val="24"/>
        </w:rPr>
      </w:pPr>
      <w:r w:rsidRPr="006668A3">
        <w:rPr>
          <w:rFonts w:ascii="Times New Roman" w:hAnsi="Times New Roman" w:cs="Times New Roman"/>
          <w:sz w:val="24"/>
          <w:szCs w:val="24"/>
        </w:rPr>
        <w:t>2 hours and 25 minutes</w:t>
      </w:r>
    </w:p>
    <w:p w:rsidR="004357FC" w:rsidRPr="006668A3" w:rsidRDefault="004357FC" w:rsidP="00A17E53">
      <w:pPr>
        <w:pStyle w:val="ListParagraph"/>
        <w:numPr>
          <w:ilvl w:val="0"/>
          <w:numId w:val="10"/>
        </w:numPr>
        <w:spacing w:after="0" w:line="360" w:lineRule="auto"/>
        <w:rPr>
          <w:rFonts w:ascii="Times New Roman" w:hAnsi="Times New Roman" w:cs="Times New Roman"/>
          <w:sz w:val="24"/>
          <w:szCs w:val="24"/>
        </w:rPr>
      </w:pPr>
      <w:r w:rsidRPr="006668A3">
        <w:rPr>
          <w:rFonts w:ascii="Times New Roman" w:hAnsi="Times New Roman" w:cs="Times New Roman"/>
          <w:sz w:val="24"/>
          <w:szCs w:val="24"/>
        </w:rPr>
        <w:t>60 multiple choice (45 minutes) 50%</w:t>
      </w:r>
    </w:p>
    <w:p w:rsidR="004357FC" w:rsidRDefault="004357FC" w:rsidP="00A17E53">
      <w:pPr>
        <w:pStyle w:val="ListParagraph"/>
        <w:numPr>
          <w:ilvl w:val="0"/>
          <w:numId w:val="10"/>
        </w:numPr>
        <w:spacing w:after="0" w:line="360" w:lineRule="auto"/>
        <w:rPr>
          <w:rFonts w:ascii="Times New Roman" w:hAnsi="Times New Roman" w:cs="Times New Roman"/>
          <w:sz w:val="24"/>
          <w:szCs w:val="24"/>
        </w:rPr>
      </w:pPr>
      <w:r w:rsidRPr="006668A3">
        <w:rPr>
          <w:rFonts w:ascii="Times New Roman" w:hAnsi="Times New Roman" w:cs="Times New Roman"/>
          <w:sz w:val="24"/>
          <w:szCs w:val="24"/>
        </w:rPr>
        <w:t>4 FRQs (100 minutes) 12.5% each</w:t>
      </w:r>
    </w:p>
    <w:p w:rsidR="00723842" w:rsidRDefault="00723842" w:rsidP="00A17E53">
      <w:pPr>
        <w:pStyle w:val="ListParagraph"/>
        <w:numPr>
          <w:ilvl w:val="0"/>
          <w:numId w:val="10"/>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2015 Scores- </w:t>
      </w:r>
    </w:p>
    <w:p w:rsidR="00723842" w:rsidRPr="00723842" w:rsidRDefault="00723842" w:rsidP="00723842">
      <w:pPr>
        <w:pStyle w:val="ListParagraph"/>
        <w:spacing w:after="0" w:line="360" w:lineRule="auto"/>
        <w:rPr>
          <w:rFonts w:ascii="Times New Roman" w:hAnsi="Times New Roman" w:cs="Times New Roman"/>
          <w:sz w:val="24"/>
          <w:szCs w:val="24"/>
        </w:rPr>
      </w:pPr>
      <w:r w:rsidRPr="00723842">
        <w:rPr>
          <w:rFonts w:ascii="Times New Roman" w:hAnsi="Times New Roman" w:cs="Times New Roman"/>
          <w:sz w:val="24"/>
          <w:szCs w:val="24"/>
        </w:rPr>
        <w:t>Overall Score</w:t>
      </w:r>
      <w:r w:rsidR="0010501A">
        <w:rPr>
          <w:rFonts w:ascii="Times New Roman" w:hAnsi="Times New Roman" w:cs="Times New Roman"/>
          <w:sz w:val="24"/>
          <w:szCs w:val="24"/>
        </w:rPr>
        <w:t>-</w:t>
      </w:r>
      <w:r w:rsidR="0010501A">
        <w:rPr>
          <w:rFonts w:ascii="Times New Roman" w:hAnsi="Times New Roman" w:cs="Times New Roman"/>
          <w:sz w:val="24"/>
          <w:szCs w:val="24"/>
        </w:rPr>
        <w:tab/>
      </w:r>
      <w:r w:rsidR="0010501A">
        <w:rPr>
          <w:rFonts w:ascii="Times New Roman" w:hAnsi="Times New Roman" w:cs="Times New Roman"/>
          <w:sz w:val="24"/>
          <w:szCs w:val="24"/>
        </w:rPr>
        <w:tab/>
      </w:r>
      <w:r w:rsidR="0010501A">
        <w:rPr>
          <w:rFonts w:ascii="Times New Roman" w:hAnsi="Times New Roman" w:cs="Times New Roman"/>
          <w:sz w:val="24"/>
          <w:szCs w:val="24"/>
        </w:rPr>
        <w:tab/>
      </w:r>
      <w:r w:rsidR="0010501A">
        <w:rPr>
          <w:rFonts w:ascii="Times New Roman" w:hAnsi="Times New Roman" w:cs="Times New Roman"/>
          <w:sz w:val="24"/>
          <w:szCs w:val="24"/>
        </w:rPr>
        <w:tab/>
      </w:r>
      <w:r w:rsidRPr="00723842">
        <w:rPr>
          <w:rFonts w:ascii="Times New Roman" w:hAnsi="Times New Roman" w:cs="Times New Roman"/>
          <w:sz w:val="24"/>
          <w:szCs w:val="24"/>
        </w:rPr>
        <w:t>1</w:t>
      </w:r>
      <w:r w:rsidR="0010501A">
        <w:rPr>
          <w:rFonts w:ascii="Times New Roman" w:hAnsi="Times New Roman" w:cs="Times New Roman"/>
          <w:sz w:val="24"/>
          <w:szCs w:val="24"/>
        </w:rPr>
        <w:tab/>
      </w:r>
      <w:r w:rsidRPr="00723842">
        <w:rPr>
          <w:rFonts w:ascii="Times New Roman" w:hAnsi="Times New Roman" w:cs="Times New Roman"/>
          <w:sz w:val="24"/>
          <w:szCs w:val="24"/>
        </w:rPr>
        <w:t xml:space="preserve"> 2 </w:t>
      </w:r>
      <w:r w:rsidR="0010501A">
        <w:rPr>
          <w:rFonts w:ascii="Times New Roman" w:hAnsi="Times New Roman" w:cs="Times New Roman"/>
          <w:sz w:val="24"/>
          <w:szCs w:val="24"/>
        </w:rPr>
        <w:tab/>
      </w:r>
      <w:r w:rsidRPr="00723842">
        <w:rPr>
          <w:rFonts w:ascii="Times New Roman" w:hAnsi="Times New Roman" w:cs="Times New Roman"/>
          <w:sz w:val="24"/>
          <w:szCs w:val="24"/>
        </w:rPr>
        <w:t xml:space="preserve">3 </w:t>
      </w:r>
      <w:r w:rsidR="0010501A">
        <w:rPr>
          <w:rFonts w:ascii="Times New Roman" w:hAnsi="Times New Roman" w:cs="Times New Roman"/>
          <w:sz w:val="24"/>
          <w:szCs w:val="24"/>
        </w:rPr>
        <w:tab/>
      </w:r>
      <w:r w:rsidRPr="00723842">
        <w:rPr>
          <w:rFonts w:ascii="Times New Roman" w:hAnsi="Times New Roman" w:cs="Times New Roman"/>
          <w:sz w:val="24"/>
          <w:szCs w:val="24"/>
        </w:rPr>
        <w:t xml:space="preserve">4 </w:t>
      </w:r>
      <w:r w:rsidR="0010501A">
        <w:rPr>
          <w:rFonts w:ascii="Times New Roman" w:hAnsi="Times New Roman" w:cs="Times New Roman"/>
          <w:sz w:val="24"/>
          <w:szCs w:val="24"/>
        </w:rPr>
        <w:tab/>
      </w:r>
      <w:r w:rsidRPr="00723842">
        <w:rPr>
          <w:rFonts w:ascii="Times New Roman" w:hAnsi="Times New Roman" w:cs="Times New Roman"/>
          <w:sz w:val="24"/>
          <w:szCs w:val="24"/>
        </w:rPr>
        <w:t>5</w:t>
      </w:r>
    </w:p>
    <w:p w:rsidR="00723842" w:rsidRPr="00723842" w:rsidRDefault="00723842" w:rsidP="00723842">
      <w:pPr>
        <w:pStyle w:val="ListParagraph"/>
        <w:spacing w:after="0" w:line="360" w:lineRule="auto"/>
        <w:rPr>
          <w:rFonts w:ascii="Times New Roman" w:hAnsi="Times New Roman" w:cs="Times New Roman"/>
          <w:sz w:val="24"/>
          <w:szCs w:val="24"/>
        </w:rPr>
      </w:pPr>
      <w:r w:rsidRPr="00723842">
        <w:rPr>
          <w:rFonts w:ascii="Times New Roman" w:hAnsi="Times New Roman" w:cs="Times New Roman"/>
          <w:sz w:val="24"/>
          <w:szCs w:val="24"/>
        </w:rPr>
        <w:t>N</w:t>
      </w:r>
      <w:r w:rsidR="0010501A">
        <w:rPr>
          <w:rFonts w:ascii="Times New Roman" w:hAnsi="Times New Roman" w:cs="Times New Roman"/>
          <w:sz w:val="24"/>
          <w:szCs w:val="24"/>
        </w:rPr>
        <w:t>umber of Students in Your Group-</w:t>
      </w:r>
      <w:r>
        <w:rPr>
          <w:rFonts w:ascii="Times New Roman" w:hAnsi="Times New Roman" w:cs="Times New Roman"/>
          <w:sz w:val="24"/>
          <w:szCs w:val="24"/>
        </w:rPr>
        <w:t xml:space="preserve">  </w:t>
      </w:r>
      <w:r w:rsidRPr="00723842">
        <w:rPr>
          <w:rFonts w:ascii="Times New Roman" w:hAnsi="Times New Roman" w:cs="Times New Roman"/>
          <w:sz w:val="24"/>
          <w:szCs w:val="24"/>
        </w:rPr>
        <w:t xml:space="preserve">3 </w:t>
      </w:r>
      <w:r w:rsidR="0010501A">
        <w:rPr>
          <w:rFonts w:ascii="Times New Roman" w:hAnsi="Times New Roman" w:cs="Times New Roman"/>
          <w:sz w:val="24"/>
          <w:szCs w:val="24"/>
        </w:rPr>
        <w:tab/>
        <w:t xml:space="preserve"> </w:t>
      </w:r>
      <w:r w:rsidRPr="00723842">
        <w:rPr>
          <w:rFonts w:ascii="Times New Roman" w:hAnsi="Times New Roman" w:cs="Times New Roman"/>
          <w:sz w:val="24"/>
          <w:szCs w:val="24"/>
        </w:rPr>
        <w:t xml:space="preserve">7 </w:t>
      </w:r>
      <w:r w:rsidR="0010501A">
        <w:rPr>
          <w:rFonts w:ascii="Times New Roman" w:hAnsi="Times New Roman" w:cs="Times New Roman"/>
          <w:sz w:val="24"/>
          <w:szCs w:val="24"/>
        </w:rPr>
        <w:tab/>
      </w:r>
      <w:r w:rsidRPr="00723842">
        <w:rPr>
          <w:rFonts w:ascii="Times New Roman" w:hAnsi="Times New Roman" w:cs="Times New Roman"/>
          <w:sz w:val="24"/>
          <w:szCs w:val="24"/>
        </w:rPr>
        <w:t>11</w:t>
      </w:r>
      <w:r w:rsidR="0010501A">
        <w:rPr>
          <w:rFonts w:ascii="Times New Roman" w:hAnsi="Times New Roman" w:cs="Times New Roman"/>
          <w:sz w:val="24"/>
          <w:szCs w:val="24"/>
        </w:rPr>
        <w:tab/>
      </w:r>
      <w:r w:rsidRPr="00723842">
        <w:rPr>
          <w:rFonts w:ascii="Times New Roman" w:hAnsi="Times New Roman" w:cs="Times New Roman"/>
          <w:sz w:val="24"/>
          <w:szCs w:val="24"/>
        </w:rPr>
        <w:t>12</w:t>
      </w:r>
      <w:r w:rsidR="0010501A">
        <w:rPr>
          <w:rFonts w:ascii="Times New Roman" w:hAnsi="Times New Roman" w:cs="Times New Roman"/>
          <w:sz w:val="24"/>
          <w:szCs w:val="24"/>
        </w:rPr>
        <w:tab/>
      </w:r>
      <w:r w:rsidRPr="00723842">
        <w:rPr>
          <w:rFonts w:ascii="Times New Roman" w:hAnsi="Times New Roman" w:cs="Times New Roman"/>
          <w:sz w:val="24"/>
          <w:szCs w:val="24"/>
        </w:rPr>
        <w:t>9</w:t>
      </w:r>
    </w:p>
    <w:p w:rsidR="004357FC" w:rsidRPr="006668A3" w:rsidRDefault="0043789A" w:rsidP="00A17E53">
      <w:pPr>
        <w:spacing w:after="0" w:line="360" w:lineRule="auto"/>
        <w:rPr>
          <w:rFonts w:ascii="Times New Roman" w:hAnsi="Times New Roman" w:cs="Times New Roman"/>
          <w:b/>
          <w:sz w:val="24"/>
          <w:szCs w:val="24"/>
        </w:rPr>
      </w:pPr>
      <w:r w:rsidRPr="006668A3">
        <w:rPr>
          <w:rFonts w:ascii="Times New Roman" w:hAnsi="Times New Roman" w:cs="Times New Roman"/>
          <w:b/>
          <w:sz w:val="24"/>
          <w:szCs w:val="24"/>
        </w:rPr>
        <w:t>JCCC COLLEGE NOW:</w:t>
      </w:r>
    </w:p>
    <w:p w:rsidR="004357FC" w:rsidRPr="006668A3" w:rsidRDefault="004357FC" w:rsidP="00A17E53">
      <w:pPr>
        <w:pStyle w:val="ListParagraph"/>
        <w:numPr>
          <w:ilvl w:val="0"/>
          <w:numId w:val="10"/>
        </w:numPr>
        <w:spacing w:after="0" w:line="360" w:lineRule="auto"/>
        <w:rPr>
          <w:rFonts w:ascii="Times New Roman" w:hAnsi="Times New Roman" w:cs="Times New Roman"/>
          <w:sz w:val="24"/>
          <w:szCs w:val="24"/>
        </w:rPr>
      </w:pPr>
      <w:r w:rsidRPr="006668A3">
        <w:rPr>
          <w:rFonts w:ascii="Times New Roman" w:hAnsi="Times New Roman" w:cs="Times New Roman"/>
          <w:sz w:val="24"/>
          <w:szCs w:val="24"/>
        </w:rPr>
        <w:t>Payment Deadline</w:t>
      </w:r>
    </w:p>
    <w:p w:rsidR="004357FC" w:rsidRPr="006668A3" w:rsidRDefault="0043789A" w:rsidP="00A17E53">
      <w:pPr>
        <w:spacing w:after="0" w:line="360" w:lineRule="auto"/>
        <w:rPr>
          <w:rFonts w:ascii="Times New Roman" w:hAnsi="Times New Roman" w:cs="Times New Roman"/>
          <w:b/>
          <w:sz w:val="24"/>
          <w:szCs w:val="24"/>
        </w:rPr>
      </w:pPr>
      <w:r w:rsidRPr="006668A3">
        <w:rPr>
          <w:rFonts w:ascii="Times New Roman" w:hAnsi="Times New Roman" w:cs="Times New Roman"/>
          <w:b/>
          <w:sz w:val="24"/>
          <w:szCs w:val="24"/>
        </w:rPr>
        <w:t>CHEATING:</w:t>
      </w:r>
    </w:p>
    <w:p w:rsidR="004357FC" w:rsidRPr="006668A3" w:rsidRDefault="00A17E53" w:rsidP="00A17E53">
      <w:pPr>
        <w:pStyle w:val="ListParagraph"/>
        <w:numPr>
          <w:ilvl w:val="0"/>
          <w:numId w:val="10"/>
        </w:numPr>
        <w:spacing w:after="0" w:line="360" w:lineRule="auto"/>
        <w:rPr>
          <w:rFonts w:ascii="Times New Roman" w:hAnsi="Times New Roman" w:cs="Times New Roman"/>
          <w:sz w:val="24"/>
          <w:szCs w:val="24"/>
        </w:rPr>
      </w:pPr>
      <w:r w:rsidRPr="006668A3">
        <w:rPr>
          <w:rFonts w:ascii="Times New Roman" w:hAnsi="Times New Roman" w:cs="Times New Roman"/>
          <w:sz w:val="24"/>
          <w:szCs w:val="24"/>
        </w:rPr>
        <w:t xml:space="preserve">Any academic dishonesty or plagiarism will result in the student receiving a zero on the assignment and administrator referral. </w:t>
      </w:r>
    </w:p>
    <w:p w:rsidR="004357FC" w:rsidRPr="006668A3" w:rsidRDefault="0043789A" w:rsidP="00A17E53">
      <w:pPr>
        <w:spacing w:after="0" w:line="360" w:lineRule="auto"/>
        <w:rPr>
          <w:rFonts w:ascii="Times New Roman" w:hAnsi="Times New Roman" w:cs="Times New Roman"/>
          <w:b/>
          <w:sz w:val="24"/>
          <w:szCs w:val="24"/>
        </w:rPr>
      </w:pPr>
      <w:r w:rsidRPr="006668A3">
        <w:rPr>
          <w:rFonts w:ascii="Times New Roman" w:hAnsi="Times New Roman" w:cs="Times New Roman"/>
          <w:b/>
          <w:sz w:val="24"/>
          <w:szCs w:val="24"/>
        </w:rPr>
        <w:t xml:space="preserve">ATTENDENCE: </w:t>
      </w:r>
    </w:p>
    <w:p w:rsidR="00A17E53" w:rsidRPr="006668A3" w:rsidRDefault="00A17E53" w:rsidP="00A17E53">
      <w:pPr>
        <w:pStyle w:val="ListParagraph"/>
        <w:numPr>
          <w:ilvl w:val="0"/>
          <w:numId w:val="10"/>
        </w:numPr>
        <w:spacing w:after="0" w:line="360" w:lineRule="auto"/>
        <w:rPr>
          <w:rFonts w:ascii="Times New Roman" w:hAnsi="Times New Roman" w:cs="Times New Roman"/>
          <w:sz w:val="24"/>
          <w:szCs w:val="24"/>
        </w:rPr>
      </w:pPr>
      <w:r w:rsidRPr="006668A3">
        <w:rPr>
          <w:rFonts w:ascii="Times New Roman" w:hAnsi="Times New Roman" w:cs="Times New Roman"/>
          <w:sz w:val="24"/>
          <w:szCs w:val="24"/>
        </w:rPr>
        <w:t>It is crucial that you are in class every day as a lot of the material will be explored during class time.  Any days missed will result in far more work than if you actually attended class.</w:t>
      </w:r>
    </w:p>
    <w:p w:rsidR="00A17E53" w:rsidRPr="006668A3" w:rsidRDefault="0043789A" w:rsidP="00A17E53">
      <w:pPr>
        <w:spacing w:after="0" w:line="360" w:lineRule="auto"/>
        <w:rPr>
          <w:rFonts w:ascii="Times New Roman" w:hAnsi="Times New Roman" w:cs="Times New Roman"/>
          <w:b/>
          <w:sz w:val="24"/>
          <w:szCs w:val="24"/>
        </w:rPr>
      </w:pPr>
      <w:r w:rsidRPr="006668A3">
        <w:rPr>
          <w:rFonts w:ascii="Times New Roman" w:hAnsi="Times New Roman" w:cs="Times New Roman"/>
          <w:b/>
          <w:sz w:val="24"/>
          <w:szCs w:val="24"/>
        </w:rPr>
        <w:t>LATE WORK:</w:t>
      </w:r>
    </w:p>
    <w:p w:rsidR="00D078FC" w:rsidRPr="00D078FC" w:rsidRDefault="00D078FC" w:rsidP="00D078FC">
      <w:pPr>
        <w:spacing w:after="0" w:line="240" w:lineRule="auto"/>
        <w:rPr>
          <w:rFonts w:ascii="Times New Roman" w:eastAsia="Calibri" w:hAnsi="Times New Roman" w:cs="Times New Roman"/>
          <w:sz w:val="24"/>
          <w:szCs w:val="24"/>
        </w:rPr>
      </w:pPr>
      <w:r w:rsidRPr="00D078FC">
        <w:rPr>
          <w:rFonts w:ascii="Times New Roman" w:eastAsia="Calibri" w:hAnsi="Times New Roman" w:cs="Times New Roman"/>
          <w:sz w:val="24"/>
          <w:szCs w:val="24"/>
        </w:rPr>
        <w:t xml:space="preserve">Make –up work is defined as the actual schoolwork or homework assigned on the day of the student’s absence or an alternate assignment equal in purpose.  It is the responsibility of the student to complete assignments, which are missed when the student is absent from class.  If a student misses the given deadline for any assignment, they can turn it in for up to 50% credit until the unit test.  After the unit test, no credit will be given for assignments.  </w:t>
      </w:r>
    </w:p>
    <w:p w:rsidR="00D078FC" w:rsidRDefault="00D078FC" w:rsidP="006668A3">
      <w:pPr>
        <w:rPr>
          <w:rFonts w:ascii="Times New Roman" w:hAnsi="Times New Roman" w:cs="Times New Roman"/>
          <w:sz w:val="24"/>
          <w:szCs w:val="24"/>
        </w:rPr>
      </w:pPr>
    </w:p>
    <w:p w:rsidR="006668A3" w:rsidRPr="006668A3" w:rsidRDefault="006668A3" w:rsidP="006668A3">
      <w:pPr>
        <w:rPr>
          <w:rFonts w:ascii="Times New Roman" w:hAnsi="Times New Roman" w:cs="Times New Roman"/>
          <w:sz w:val="24"/>
          <w:szCs w:val="24"/>
        </w:rPr>
      </w:pPr>
      <w:r w:rsidRPr="006668A3">
        <w:rPr>
          <w:rFonts w:ascii="Times New Roman" w:hAnsi="Times New Roman" w:cs="Times New Roman"/>
          <w:sz w:val="24"/>
          <w:szCs w:val="24"/>
        </w:rPr>
        <w:t xml:space="preserve">Extenuating circumstances may apply, which may result in full credit given.  </w:t>
      </w:r>
    </w:p>
    <w:p w:rsidR="009134C7" w:rsidRPr="006668A3" w:rsidRDefault="009134C7" w:rsidP="009134C7">
      <w:pPr>
        <w:spacing w:after="0" w:line="360" w:lineRule="auto"/>
        <w:rPr>
          <w:rFonts w:ascii="Times New Roman" w:hAnsi="Times New Roman" w:cs="Times New Roman"/>
          <w:bCs/>
          <w:sz w:val="24"/>
          <w:szCs w:val="24"/>
        </w:rPr>
      </w:pPr>
    </w:p>
    <w:p w:rsidR="009134C7" w:rsidRPr="006668A3" w:rsidRDefault="009134C7" w:rsidP="009134C7">
      <w:pPr>
        <w:spacing w:after="0" w:line="360" w:lineRule="auto"/>
        <w:rPr>
          <w:rFonts w:ascii="Times New Roman" w:hAnsi="Times New Roman" w:cs="Times New Roman"/>
          <w:b/>
          <w:bCs/>
          <w:sz w:val="24"/>
          <w:szCs w:val="24"/>
        </w:rPr>
      </w:pPr>
      <w:r w:rsidRPr="006668A3">
        <w:rPr>
          <w:rFonts w:ascii="Times New Roman" w:hAnsi="Times New Roman" w:cs="Times New Roman"/>
          <w:b/>
          <w:bCs/>
          <w:sz w:val="24"/>
          <w:szCs w:val="24"/>
        </w:rPr>
        <w:t>EXTRA NOTES:</w:t>
      </w:r>
    </w:p>
    <w:p w:rsidR="009134C7" w:rsidRPr="006668A3" w:rsidRDefault="009134C7" w:rsidP="009134C7">
      <w:pPr>
        <w:pStyle w:val="ListParagraph"/>
        <w:numPr>
          <w:ilvl w:val="0"/>
          <w:numId w:val="10"/>
        </w:numPr>
        <w:spacing w:after="0" w:line="360" w:lineRule="auto"/>
        <w:rPr>
          <w:rFonts w:ascii="Times New Roman" w:hAnsi="Times New Roman" w:cs="Times New Roman"/>
          <w:bCs/>
          <w:sz w:val="24"/>
          <w:szCs w:val="24"/>
        </w:rPr>
      </w:pPr>
      <w:r w:rsidRPr="006668A3">
        <w:rPr>
          <w:rFonts w:ascii="Times New Roman" w:hAnsi="Times New Roman" w:cs="Times New Roman"/>
          <w:bCs/>
          <w:sz w:val="24"/>
          <w:szCs w:val="24"/>
        </w:rPr>
        <w:t xml:space="preserve">If </w:t>
      </w:r>
      <w:r w:rsidR="00E97747" w:rsidRPr="006668A3">
        <w:rPr>
          <w:rFonts w:ascii="Times New Roman" w:hAnsi="Times New Roman" w:cs="Times New Roman"/>
          <w:bCs/>
          <w:sz w:val="24"/>
          <w:szCs w:val="24"/>
        </w:rPr>
        <w:t xml:space="preserve">a student fails a reading quiz (below 60%), that student </w:t>
      </w:r>
      <w:r w:rsidR="00CB46F2">
        <w:rPr>
          <w:rFonts w:ascii="Times New Roman" w:hAnsi="Times New Roman" w:cs="Times New Roman"/>
          <w:bCs/>
          <w:sz w:val="24"/>
          <w:szCs w:val="24"/>
        </w:rPr>
        <w:t xml:space="preserve">will receive a zero in the gradebook and </w:t>
      </w:r>
      <w:r w:rsidR="00E97747" w:rsidRPr="006668A3">
        <w:rPr>
          <w:rFonts w:ascii="Times New Roman" w:hAnsi="Times New Roman" w:cs="Times New Roman"/>
          <w:bCs/>
          <w:sz w:val="24"/>
          <w:szCs w:val="24"/>
        </w:rPr>
        <w:t xml:space="preserve">is required to </w:t>
      </w:r>
      <w:r w:rsidR="00CB46F2">
        <w:rPr>
          <w:rFonts w:ascii="Times New Roman" w:hAnsi="Times New Roman" w:cs="Times New Roman"/>
          <w:bCs/>
          <w:sz w:val="24"/>
          <w:szCs w:val="24"/>
        </w:rPr>
        <w:t>do quiz corrections for that section.  Upon completion of the corre</w:t>
      </w:r>
      <w:r w:rsidR="00CD7C23">
        <w:rPr>
          <w:rFonts w:ascii="Times New Roman" w:hAnsi="Times New Roman" w:cs="Times New Roman"/>
          <w:bCs/>
          <w:sz w:val="24"/>
          <w:szCs w:val="24"/>
        </w:rPr>
        <w:t>ctions the respective grade can go up to an 80% depending upon quality of the corrections</w:t>
      </w:r>
    </w:p>
    <w:p w:rsidR="00E97747" w:rsidRPr="006668A3" w:rsidRDefault="00E97747" w:rsidP="009134C7">
      <w:pPr>
        <w:pStyle w:val="ListParagraph"/>
        <w:numPr>
          <w:ilvl w:val="0"/>
          <w:numId w:val="10"/>
        </w:numPr>
        <w:spacing w:after="0" w:line="360" w:lineRule="auto"/>
        <w:rPr>
          <w:rFonts w:ascii="Times New Roman" w:hAnsi="Times New Roman" w:cs="Times New Roman"/>
          <w:bCs/>
          <w:sz w:val="24"/>
          <w:szCs w:val="24"/>
        </w:rPr>
      </w:pPr>
      <w:r w:rsidRPr="006668A3">
        <w:rPr>
          <w:rFonts w:ascii="Times New Roman" w:hAnsi="Times New Roman" w:cs="Times New Roman"/>
          <w:bCs/>
          <w:sz w:val="24"/>
          <w:szCs w:val="24"/>
        </w:rPr>
        <w:t>All of the reading quizzes for each unit must be completed before taking the unit test.</w:t>
      </w:r>
    </w:p>
    <w:p w:rsidR="00B15FDF" w:rsidRPr="0010501A" w:rsidRDefault="001E280E" w:rsidP="00B15FDF">
      <w:pPr>
        <w:pStyle w:val="ListParagraph"/>
        <w:numPr>
          <w:ilvl w:val="0"/>
          <w:numId w:val="10"/>
        </w:numPr>
        <w:spacing w:after="0" w:line="360" w:lineRule="auto"/>
        <w:rPr>
          <w:rFonts w:ascii="Times New Roman" w:hAnsi="Times New Roman" w:cs="Times New Roman"/>
          <w:bCs/>
          <w:sz w:val="24"/>
          <w:szCs w:val="24"/>
        </w:rPr>
      </w:pPr>
      <w:r w:rsidRPr="006668A3">
        <w:rPr>
          <w:rFonts w:ascii="Times New Roman" w:hAnsi="Times New Roman" w:cs="Times New Roman"/>
          <w:bCs/>
          <w:sz w:val="24"/>
          <w:szCs w:val="24"/>
        </w:rPr>
        <w:t>If a student is absent the day of a unit test, they will receive a different version of the test.</w:t>
      </w:r>
    </w:p>
    <w:sectPr w:rsidR="00B15FDF" w:rsidRPr="0010501A" w:rsidSect="00A17E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82EF2"/>
    <w:multiLevelType w:val="hybridMultilevel"/>
    <w:tmpl w:val="BD9A2D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D577B"/>
    <w:multiLevelType w:val="hybridMultilevel"/>
    <w:tmpl w:val="FF54C7FE"/>
    <w:lvl w:ilvl="0" w:tplc="F89AEB5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171F5A"/>
    <w:multiLevelType w:val="hybridMultilevel"/>
    <w:tmpl w:val="02E21B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684A82"/>
    <w:multiLevelType w:val="hybridMultilevel"/>
    <w:tmpl w:val="5D16A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D66C12"/>
    <w:multiLevelType w:val="hybridMultilevel"/>
    <w:tmpl w:val="B36011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A3605C"/>
    <w:multiLevelType w:val="hybridMultilevel"/>
    <w:tmpl w:val="33AE09EE"/>
    <w:lvl w:ilvl="0" w:tplc="FDA07C26">
      <w:start w:val="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2D6921"/>
    <w:multiLevelType w:val="hybridMultilevel"/>
    <w:tmpl w:val="8D7EB5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A2638B"/>
    <w:multiLevelType w:val="hybridMultilevel"/>
    <w:tmpl w:val="3BB60140"/>
    <w:lvl w:ilvl="0" w:tplc="1904FF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5064C45"/>
    <w:multiLevelType w:val="hybridMultilevel"/>
    <w:tmpl w:val="80ACB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81E21BB"/>
    <w:multiLevelType w:val="hybridMultilevel"/>
    <w:tmpl w:val="3D9E5B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7B2197"/>
    <w:multiLevelType w:val="hybridMultilevel"/>
    <w:tmpl w:val="B36011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E93FC0"/>
    <w:multiLevelType w:val="hybridMultilevel"/>
    <w:tmpl w:val="4F34FC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7"/>
  </w:num>
  <w:num w:numId="4">
    <w:abstractNumId w:val="11"/>
  </w:num>
  <w:num w:numId="5">
    <w:abstractNumId w:val="6"/>
  </w:num>
  <w:num w:numId="6">
    <w:abstractNumId w:val="2"/>
  </w:num>
  <w:num w:numId="7">
    <w:abstractNumId w:val="10"/>
  </w:num>
  <w:num w:numId="8">
    <w:abstractNumId w:val="0"/>
  </w:num>
  <w:num w:numId="9">
    <w:abstractNumId w:val="4"/>
  </w:num>
  <w:num w:numId="10">
    <w:abstractNumId w:val="5"/>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FDF"/>
    <w:rsid w:val="00003604"/>
    <w:rsid w:val="00013E95"/>
    <w:rsid w:val="000155E8"/>
    <w:rsid w:val="00017869"/>
    <w:rsid w:val="00095D58"/>
    <w:rsid w:val="000C0157"/>
    <w:rsid w:val="0010501A"/>
    <w:rsid w:val="001702B3"/>
    <w:rsid w:val="0018210F"/>
    <w:rsid w:val="001E280E"/>
    <w:rsid w:val="001E500D"/>
    <w:rsid w:val="002254A0"/>
    <w:rsid w:val="002508FE"/>
    <w:rsid w:val="0029773A"/>
    <w:rsid w:val="002A22F0"/>
    <w:rsid w:val="002A366A"/>
    <w:rsid w:val="002B4A99"/>
    <w:rsid w:val="002C32E5"/>
    <w:rsid w:val="002C5D4C"/>
    <w:rsid w:val="002F68A3"/>
    <w:rsid w:val="0030795A"/>
    <w:rsid w:val="00310524"/>
    <w:rsid w:val="003271EC"/>
    <w:rsid w:val="003773CF"/>
    <w:rsid w:val="00391826"/>
    <w:rsid w:val="0039196F"/>
    <w:rsid w:val="003C31E4"/>
    <w:rsid w:val="004012A3"/>
    <w:rsid w:val="004239F9"/>
    <w:rsid w:val="004243E6"/>
    <w:rsid w:val="004357FC"/>
    <w:rsid w:val="0043789A"/>
    <w:rsid w:val="00463918"/>
    <w:rsid w:val="00490769"/>
    <w:rsid w:val="004C5DB3"/>
    <w:rsid w:val="00502F0B"/>
    <w:rsid w:val="0050499D"/>
    <w:rsid w:val="00524E35"/>
    <w:rsid w:val="00541D2F"/>
    <w:rsid w:val="00555129"/>
    <w:rsid w:val="00567674"/>
    <w:rsid w:val="00596454"/>
    <w:rsid w:val="00614F85"/>
    <w:rsid w:val="006535FC"/>
    <w:rsid w:val="00666498"/>
    <w:rsid w:val="006668A3"/>
    <w:rsid w:val="006A6136"/>
    <w:rsid w:val="006E2B1D"/>
    <w:rsid w:val="006F7564"/>
    <w:rsid w:val="007035AE"/>
    <w:rsid w:val="00723842"/>
    <w:rsid w:val="00762EE7"/>
    <w:rsid w:val="007A7231"/>
    <w:rsid w:val="007D3D5A"/>
    <w:rsid w:val="007E16E8"/>
    <w:rsid w:val="008151E9"/>
    <w:rsid w:val="00873AD5"/>
    <w:rsid w:val="0087413E"/>
    <w:rsid w:val="00880BF8"/>
    <w:rsid w:val="008A332C"/>
    <w:rsid w:val="008A652E"/>
    <w:rsid w:val="008B1193"/>
    <w:rsid w:val="008F2E71"/>
    <w:rsid w:val="009134C7"/>
    <w:rsid w:val="0091465B"/>
    <w:rsid w:val="009152D5"/>
    <w:rsid w:val="00916DB3"/>
    <w:rsid w:val="009C4586"/>
    <w:rsid w:val="009E25E4"/>
    <w:rsid w:val="00A12E86"/>
    <w:rsid w:val="00A17E53"/>
    <w:rsid w:val="00A21486"/>
    <w:rsid w:val="00A56AE4"/>
    <w:rsid w:val="00A95D10"/>
    <w:rsid w:val="00AD0976"/>
    <w:rsid w:val="00AD6399"/>
    <w:rsid w:val="00B13466"/>
    <w:rsid w:val="00B15FDF"/>
    <w:rsid w:val="00B1653B"/>
    <w:rsid w:val="00B428A2"/>
    <w:rsid w:val="00B459F7"/>
    <w:rsid w:val="00B52279"/>
    <w:rsid w:val="00B60142"/>
    <w:rsid w:val="00B6671D"/>
    <w:rsid w:val="00B70AD7"/>
    <w:rsid w:val="00B86647"/>
    <w:rsid w:val="00BC0B81"/>
    <w:rsid w:val="00BF7A16"/>
    <w:rsid w:val="00C175C5"/>
    <w:rsid w:val="00C8513B"/>
    <w:rsid w:val="00C92AEB"/>
    <w:rsid w:val="00CB46F2"/>
    <w:rsid w:val="00CC762B"/>
    <w:rsid w:val="00CD7C23"/>
    <w:rsid w:val="00D047BA"/>
    <w:rsid w:val="00D078FC"/>
    <w:rsid w:val="00D1180F"/>
    <w:rsid w:val="00D136DD"/>
    <w:rsid w:val="00D26EA9"/>
    <w:rsid w:val="00D473B6"/>
    <w:rsid w:val="00D754AD"/>
    <w:rsid w:val="00D908CD"/>
    <w:rsid w:val="00DE4045"/>
    <w:rsid w:val="00DE7DC1"/>
    <w:rsid w:val="00DF2A02"/>
    <w:rsid w:val="00E31765"/>
    <w:rsid w:val="00E323FF"/>
    <w:rsid w:val="00E5713C"/>
    <w:rsid w:val="00E97747"/>
    <w:rsid w:val="00FE4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906D8"/>
  <w15:docId w15:val="{4698AC56-DE3A-4690-B4FF-8165B2DF4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FDF"/>
    <w:pPr>
      <w:ind w:left="720"/>
      <w:contextualSpacing/>
    </w:pPr>
  </w:style>
  <w:style w:type="character" w:styleId="Hyperlink">
    <w:name w:val="Hyperlink"/>
    <w:basedOn w:val="DefaultParagraphFont"/>
    <w:uiPriority w:val="99"/>
    <w:unhideWhenUsed/>
    <w:rsid w:val="00B15FDF"/>
    <w:rPr>
      <w:color w:val="0000FF" w:themeColor="hyperlink"/>
      <w:u w:val="single"/>
    </w:rPr>
  </w:style>
  <w:style w:type="paragraph" w:styleId="BalloonText">
    <w:name w:val="Balloon Text"/>
    <w:basedOn w:val="Normal"/>
    <w:link w:val="BalloonTextChar"/>
    <w:uiPriority w:val="99"/>
    <w:semiHidden/>
    <w:unhideWhenUsed/>
    <w:rsid w:val="00B866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6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29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achkork.weebly.com" TargetMode="External"/><Relationship Id="rId5" Type="http://schemas.openxmlformats.org/officeDocument/2006/relationships/hyperlink" Target="mailto:jkoerkenmeier@bluevalleyk12.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2</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USD 229</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Koerkenmeier, Josh</cp:lastModifiedBy>
  <cp:revision>16</cp:revision>
  <cp:lastPrinted>2016-08-09T17:43:00Z</cp:lastPrinted>
  <dcterms:created xsi:type="dcterms:W3CDTF">2012-12-19T19:18:00Z</dcterms:created>
  <dcterms:modified xsi:type="dcterms:W3CDTF">2016-08-09T17:43:00Z</dcterms:modified>
</cp:coreProperties>
</file>